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80" w:rsidRPr="00FC3E6D" w:rsidRDefault="00AC6C4F" w:rsidP="00FC3E6D">
      <w:pPr>
        <w:spacing w:after="200" w:line="276" w:lineRule="auto"/>
        <w:jc w:val="left"/>
        <w:rPr>
          <w:sz w:val="40"/>
          <w:szCs w:val="40"/>
          <w:u w:val="single"/>
          <w:shd w:val="clear" w:color="auto" w:fill="FFFFFF"/>
        </w:rPr>
      </w:pPr>
      <w:bookmarkStart w:id="0" w:name="_Toc448745851"/>
      <w:bookmarkStart w:id="1" w:name="_Toc448754166"/>
      <w:bookmarkStart w:id="2" w:name="_Toc448756971"/>
      <w:r>
        <w:rPr>
          <w:noProof/>
          <w:sz w:val="40"/>
          <w:szCs w:val="40"/>
          <w:u w:val="single"/>
          <w:lang w:eastAsia="en-GB"/>
        </w:rPr>
        <mc:AlternateContent>
          <mc:Choice Requires="wps">
            <w:drawing>
              <wp:anchor distT="0" distB="0" distL="114300" distR="114300" simplePos="0" relativeHeight="251661312" behindDoc="0" locked="0" layoutInCell="1" allowOverlap="1" wp14:anchorId="1B2836EF" wp14:editId="70D021D9">
                <wp:simplePos x="0" y="0"/>
                <wp:positionH relativeFrom="column">
                  <wp:posOffset>4257445</wp:posOffset>
                </wp:positionH>
                <wp:positionV relativeFrom="paragraph">
                  <wp:posOffset>-1117219</wp:posOffset>
                </wp:positionV>
                <wp:extent cx="1748333" cy="299923"/>
                <wp:effectExtent l="0" t="0" r="23495" b="24130"/>
                <wp:wrapNone/>
                <wp:docPr id="3" name="Text Box 3"/>
                <wp:cNvGraphicFramePr/>
                <a:graphic xmlns:a="http://schemas.openxmlformats.org/drawingml/2006/main">
                  <a:graphicData uri="http://schemas.microsoft.com/office/word/2010/wordprocessingShape">
                    <wps:wsp>
                      <wps:cNvSpPr txBox="1"/>
                      <wps:spPr>
                        <a:xfrm>
                          <a:off x="0" y="0"/>
                          <a:ext cx="1748333" cy="299923"/>
                        </a:xfrm>
                        <a:prstGeom prst="rect">
                          <a:avLst/>
                        </a:prstGeom>
                        <a:solidFill>
                          <a:sysClr val="window" lastClr="FFFFFF"/>
                        </a:solidFill>
                        <a:ln w="25400" cap="flat" cmpd="sng" algn="ctr">
                          <a:solidFill>
                            <a:sysClr val="windowText" lastClr="000000"/>
                          </a:solidFill>
                          <a:prstDash val="solid"/>
                        </a:ln>
                        <a:effectLst/>
                      </wps:spPr>
                      <wps:txbx>
                        <w:txbxContent>
                          <w:p w:rsidR="00AC6C4F" w:rsidRPr="007213FF" w:rsidRDefault="00AC6C4F" w:rsidP="00AC6C4F">
                            <w:pPr>
                              <w:rPr>
                                <w:rFonts w:ascii="Comic Sans MS" w:hAnsi="Comic Sans MS"/>
                                <w:sz w:val="20"/>
                                <w:szCs w:val="20"/>
                              </w:rPr>
                            </w:pPr>
                            <w:r w:rsidRPr="007213FF">
                              <w:rPr>
                                <w:rFonts w:ascii="Comic Sans MS" w:hAnsi="Comic Sans MS"/>
                                <w:sz w:val="20"/>
                                <w:szCs w:val="20"/>
                              </w:rPr>
                              <w:t>Next Review: March 2019</w:t>
                            </w:r>
                          </w:p>
                          <w:p w:rsidR="00AC6C4F" w:rsidRDefault="00AC6C4F" w:rsidP="00AC6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2836EF" id="_x0000_t202" coordsize="21600,21600" o:spt="202" path="m,l,21600r21600,l21600,xe">
                <v:stroke joinstyle="miter"/>
                <v:path gradientshapeok="t" o:connecttype="rect"/>
              </v:shapetype>
              <v:shape id="Text Box 3" o:spid="_x0000_s1026" type="#_x0000_t202" style="position:absolute;margin-left:335.25pt;margin-top:-87.95pt;width:137.65pt;height:2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" fillcolor="window" strokecolor="windowText" strokeweight="2pt">
                <v:textbox>
                  <w:txbxContent>
                    <w:p w:rsidR="00AC6C4F" w:rsidRPr="007213FF" w:rsidRDefault="00AC6C4F" w:rsidP="00AC6C4F">
                      <w:pPr>
                        <w:rPr>
                          <w:rFonts w:ascii="Comic Sans MS" w:hAnsi="Comic Sans MS"/>
                          <w:sz w:val="20"/>
                          <w:szCs w:val="20"/>
                        </w:rPr>
                      </w:pPr>
                      <w:r w:rsidRPr="007213FF">
                        <w:rPr>
                          <w:rFonts w:ascii="Comic Sans MS" w:hAnsi="Comic Sans MS"/>
                          <w:sz w:val="20"/>
                          <w:szCs w:val="20"/>
                        </w:rPr>
                        <w:t>Next Review: March 2019</w:t>
                      </w:r>
                    </w:p>
                    <w:p w:rsidR="00AC6C4F" w:rsidRDefault="00AC6C4F" w:rsidP="00AC6C4F"/>
                  </w:txbxContent>
                </v:textbox>
              </v:shape>
            </w:pict>
          </mc:Fallback>
        </mc:AlternateContent>
      </w:r>
      <w:r>
        <w:rPr>
          <w:noProof/>
          <w:sz w:val="40"/>
          <w:szCs w:val="40"/>
          <w:u w:val="single"/>
          <w:lang w:eastAsia="en-GB"/>
        </w:rPr>
        <mc:AlternateContent>
          <mc:Choice Requires="wps">
            <w:drawing>
              <wp:anchor distT="0" distB="0" distL="114300" distR="114300" simplePos="0" relativeHeight="251656704" behindDoc="0" locked="0" layoutInCell="1" allowOverlap="1">
                <wp:simplePos x="0" y="0"/>
                <wp:positionH relativeFrom="column">
                  <wp:posOffset>154102</wp:posOffset>
                </wp:positionH>
                <wp:positionV relativeFrom="paragraph">
                  <wp:posOffset>-1123950</wp:posOffset>
                </wp:positionV>
                <wp:extent cx="1572768" cy="299923"/>
                <wp:effectExtent l="0" t="0" r="27940" b="24130"/>
                <wp:wrapNone/>
                <wp:docPr id="2" name="Text Box 2"/>
                <wp:cNvGraphicFramePr/>
                <a:graphic xmlns:a="http://schemas.openxmlformats.org/drawingml/2006/main">
                  <a:graphicData uri="http://schemas.microsoft.com/office/word/2010/wordprocessingShape">
                    <wps:wsp>
                      <wps:cNvSpPr txBox="1"/>
                      <wps:spPr>
                        <a:xfrm>
                          <a:off x="0" y="0"/>
                          <a:ext cx="1572768" cy="299923"/>
                        </a:xfrm>
                        <a:prstGeom prst="rect">
                          <a:avLst/>
                        </a:prstGeom>
                        <a:ln/>
                      </wps:spPr>
                      <wps:style>
                        <a:lnRef idx="2">
                          <a:schemeClr val="dk1"/>
                        </a:lnRef>
                        <a:fillRef idx="1">
                          <a:schemeClr val="lt1"/>
                        </a:fillRef>
                        <a:effectRef idx="0">
                          <a:schemeClr val="dk1"/>
                        </a:effectRef>
                        <a:fontRef idx="minor">
                          <a:schemeClr val="dk1"/>
                        </a:fontRef>
                      </wps:style>
                      <wps:txbx>
                        <w:txbxContent>
                          <w:p w:rsidR="00AC6C4F" w:rsidRPr="007213FF" w:rsidRDefault="00AC6C4F" w:rsidP="00AC6C4F">
                            <w:pPr>
                              <w:rPr>
                                <w:rFonts w:ascii="Comic Sans MS" w:hAnsi="Comic Sans MS" w:cs="Gisha"/>
                                <w:sz w:val="20"/>
                                <w:szCs w:val="20"/>
                              </w:rPr>
                            </w:pPr>
                            <w:r w:rsidRPr="007213FF">
                              <w:rPr>
                                <w:rFonts w:ascii="Comic Sans MS" w:hAnsi="Comic Sans MS" w:cs="Gisha"/>
                                <w:sz w:val="20"/>
                                <w:szCs w:val="20"/>
                              </w:rPr>
                              <w:t>Reviewed: March 2018</w:t>
                            </w:r>
                          </w:p>
                          <w:p w:rsidR="00AC6C4F" w:rsidRDefault="00AC6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12.15pt;margin-top:-88.5pt;width:123.85pt;height:23.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" fillcolor="white [3201]" strokecolor="black [3200]" strokeweight="2pt">
                <v:textbox>
                  <w:txbxContent>
                    <w:p w:rsidR="00AC6C4F" w:rsidRPr="007213FF" w:rsidRDefault="00AC6C4F" w:rsidP="00AC6C4F">
                      <w:pPr>
                        <w:rPr>
                          <w:rFonts w:ascii="Comic Sans MS" w:hAnsi="Comic Sans MS" w:cs="Gisha"/>
                          <w:sz w:val="20"/>
                          <w:szCs w:val="20"/>
                        </w:rPr>
                      </w:pPr>
                      <w:r w:rsidRPr="007213FF">
                        <w:rPr>
                          <w:rFonts w:ascii="Comic Sans MS" w:hAnsi="Comic Sans MS" w:cs="Gisha"/>
                          <w:sz w:val="20"/>
                          <w:szCs w:val="20"/>
                        </w:rPr>
                        <w:t>Reviewed: March 2018</w:t>
                      </w:r>
                    </w:p>
                    <w:p w:rsidR="00AC6C4F" w:rsidRDefault="00AC6C4F"/>
                  </w:txbxContent>
                </v:textbox>
              </v:shape>
            </w:pict>
          </mc:Fallback>
        </mc:AlternateContent>
      </w:r>
      <w:r w:rsidR="00BE6729">
        <w:rPr>
          <w:noProof/>
          <w:sz w:val="40"/>
          <w:szCs w:val="40"/>
          <w:u w:val="single"/>
          <w:lang w:eastAsia="en-GB"/>
        </w:rPr>
        <mc:AlternateContent>
          <mc:Choice Requires="wps">
            <w:drawing>
              <wp:anchor distT="0" distB="0" distL="114300" distR="114300" simplePos="0" relativeHeight="251655680" behindDoc="0" locked="0" layoutInCell="1" allowOverlap="1" wp14:anchorId="1E64CEA3" wp14:editId="1C580B86">
                <wp:simplePos x="0" y="0"/>
                <wp:positionH relativeFrom="column">
                  <wp:posOffset>-344170</wp:posOffset>
                </wp:positionH>
                <wp:positionV relativeFrom="paragraph">
                  <wp:posOffset>-448945</wp:posOffset>
                </wp:positionV>
                <wp:extent cx="6600825" cy="9215120"/>
                <wp:effectExtent l="0" t="0" r="28575" b="241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215120"/>
                        </a:xfrm>
                        <a:prstGeom prst="rect">
                          <a:avLst/>
                        </a:prstGeom>
                        <a:solidFill>
                          <a:srgbClr val="FFFFFF"/>
                        </a:solidFill>
                        <a:ln w="19050">
                          <a:solidFill>
                            <a:srgbClr val="00B0F0"/>
                          </a:solidFill>
                          <a:miter lim="800000"/>
                          <a:headEnd/>
                          <a:tailEnd/>
                        </a:ln>
                      </wps:spPr>
                      <wps:txbx>
                        <w:txbxContent>
                          <w:p w:rsidR="00BE6729" w:rsidRDefault="00BE6729" w:rsidP="00016BDB">
                            <w:pPr>
                              <w:pStyle w:val="Heading6"/>
                              <w:rPr>
                                <w:sz w:val="40"/>
                                <w:szCs w:val="40"/>
                              </w:rPr>
                            </w:pPr>
                          </w:p>
                          <w:p w:rsidR="00BE6729" w:rsidRDefault="00BE6729" w:rsidP="00016BDB">
                            <w:pPr>
                              <w:pStyle w:val="Heading6"/>
                              <w:rPr>
                                <w:sz w:val="40"/>
                                <w:szCs w:val="40"/>
                              </w:rPr>
                            </w:pPr>
                          </w:p>
                          <w:p w:rsidR="00BE6729" w:rsidRDefault="00BE6729" w:rsidP="00016BDB">
                            <w:pPr>
                              <w:pStyle w:val="Heading6"/>
                              <w:rPr>
                                <w:sz w:val="40"/>
                                <w:szCs w:val="40"/>
                              </w:rPr>
                            </w:pPr>
                            <w:r>
                              <w:rPr>
                                <w:sz w:val="40"/>
                                <w:szCs w:val="40"/>
                              </w:rPr>
                              <w:t xml:space="preserve">St Mary’s Primary School, Dunsford </w:t>
                            </w:r>
                          </w:p>
                          <w:p w:rsidR="00BE6729" w:rsidRDefault="00BE6729" w:rsidP="00016BDB">
                            <w:pPr>
                              <w:pStyle w:val="Heading6"/>
                              <w:rPr>
                                <w:sz w:val="40"/>
                                <w:szCs w:val="40"/>
                              </w:rPr>
                            </w:pPr>
                          </w:p>
                          <w:p w:rsidR="00BE6729" w:rsidRDefault="00BE6729" w:rsidP="00016BDB">
                            <w:pPr>
                              <w:rPr>
                                <w:sz w:val="44"/>
                                <w:szCs w:val="44"/>
                              </w:rPr>
                            </w:pPr>
                          </w:p>
                          <w:p w:rsidR="00BE6729" w:rsidRDefault="00AC6C4F" w:rsidP="00016BDB">
                            <w:pPr>
                              <w:jc w:val="center"/>
                              <w:rPr>
                                <w:sz w:val="44"/>
                                <w:szCs w:val="44"/>
                              </w:rPr>
                            </w:pPr>
                            <w:r>
                              <w:rPr>
                                <w:noProof/>
                                <w:lang w:eastAsia="en-GB"/>
                              </w:rPr>
                              <w:drawing>
                                <wp:inline distT="0" distB="0" distL="0" distR="0" wp14:anchorId="7098D807" wp14:editId="32A47456">
                                  <wp:extent cx="2449830" cy="2216785"/>
                                  <wp:effectExtent l="0" t="0" r="7620" b="0"/>
                                  <wp:docPr id="7" name="Picture 7" descr="STMAR-06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068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830" cy="2216785"/>
                                          </a:xfrm>
                                          <a:prstGeom prst="rect">
                                            <a:avLst/>
                                          </a:prstGeom>
                                          <a:noFill/>
                                          <a:ln>
                                            <a:noFill/>
                                          </a:ln>
                                        </pic:spPr>
                                      </pic:pic>
                                    </a:graphicData>
                                  </a:graphic>
                                </wp:inline>
                              </w:drawing>
                            </w:r>
                          </w:p>
                          <w:p w:rsidR="00BE6729" w:rsidRDefault="00BE6729" w:rsidP="00AC6C4F">
                            <w:pPr>
                              <w:pStyle w:val="Heading6"/>
                              <w:jc w:val="both"/>
                              <w:rPr>
                                <w:sz w:val="40"/>
                                <w:szCs w:val="40"/>
                              </w:rPr>
                            </w:pPr>
                          </w:p>
                          <w:p w:rsidR="00BE6729" w:rsidRDefault="00613C84" w:rsidP="00016BDB">
                            <w:pPr>
                              <w:pStyle w:val="Heading6"/>
                              <w:rPr>
                                <w:sz w:val="40"/>
                                <w:szCs w:val="40"/>
                              </w:rPr>
                            </w:pPr>
                            <w:r>
                              <w:rPr>
                                <w:sz w:val="40"/>
                                <w:szCs w:val="40"/>
                              </w:rPr>
                              <w:t xml:space="preserve">Parent/Guardian </w:t>
                            </w:r>
                            <w:r w:rsidR="00D35EED">
                              <w:rPr>
                                <w:sz w:val="40"/>
                                <w:szCs w:val="40"/>
                              </w:rPr>
                              <w:t>Online Safety</w:t>
                            </w:r>
                            <w:r w:rsidR="00AC6C4F">
                              <w:rPr>
                                <w:sz w:val="40"/>
                                <w:szCs w:val="40"/>
                              </w:rPr>
                              <w:t xml:space="preserve"> </w:t>
                            </w:r>
                            <w:r>
                              <w:rPr>
                                <w:sz w:val="40"/>
                                <w:szCs w:val="40"/>
                              </w:rPr>
                              <w:t>Acceptable Use Policy</w:t>
                            </w:r>
                          </w:p>
                          <w:p w:rsidR="00455020" w:rsidRDefault="00455020" w:rsidP="00455020"/>
                          <w:p w:rsidR="00AC6C4F" w:rsidRPr="00A33AF9" w:rsidRDefault="00AC6C4F" w:rsidP="00AC6C4F">
                            <w:pPr>
                              <w:autoSpaceDE w:val="0"/>
                              <w:autoSpaceDN w:val="0"/>
                              <w:adjustRightInd w:val="0"/>
                              <w:spacing w:after="0"/>
                              <w:jc w:val="center"/>
                              <w:rPr>
                                <w:rFonts w:ascii="SassoonPrimaryInfant" w:hAnsi="SassoonPrimaryInfant" w:cs="UniversLTStd-Bold"/>
                                <w:bCs/>
                                <w:i/>
                                <w:color w:val="FF0000"/>
                                <w:sz w:val="18"/>
                                <w:szCs w:val="18"/>
                                <w:u w:val="single"/>
                                <w:lang w:eastAsia="en-GB"/>
                              </w:rPr>
                            </w:pPr>
                            <w:r w:rsidRPr="00A33AF9">
                              <w:rPr>
                                <w:rFonts w:ascii="SassoonPrimaryInfant" w:hAnsi="SassoonPrimaryInfant" w:cs="UniversLTStd-Bold"/>
                                <w:bCs/>
                                <w:i/>
                                <w:color w:val="FF0000"/>
                                <w:sz w:val="18"/>
                                <w:szCs w:val="18"/>
                                <w:u w:val="single"/>
                                <w:lang w:eastAsia="en-GB"/>
                              </w:rPr>
                              <w:t>Article 3</w:t>
                            </w:r>
                          </w:p>
                          <w:p w:rsidR="00AC6C4F" w:rsidRPr="00A33AF9" w:rsidRDefault="00AC6C4F" w:rsidP="00AC6C4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The best interests of the child must be a top priority in all things</w:t>
                            </w:r>
                          </w:p>
                          <w:p w:rsidR="00AC6C4F" w:rsidRPr="00A33AF9" w:rsidRDefault="00AC6C4F" w:rsidP="00AC6C4F">
                            <w:pPr>
                              <w:spacing w:after="0"/>
                              <w:jc w:val="center"/>
                              <w:rPr>
                                <w:rFonts w:ascii="SassoonPrimaryInfant" w:hAnsi="SassoonPrimaryInfant" w:cs="UniversLTStd-Light"/>
                                <w:i/>
                                <w:color w:val="FF0000"/>
                                <w:sz w:val="18"/>
                                <w:szCs w:val="18"/>
                                <w:u w:val="single"/>
                                <w:lang w:eastAsia="en-GB"/>
                              </w:rPr>
                            </w:pPr>
                          </w:p>
                          <w:p w:rsidR="00AC6C4F" w:rsidRDefault="00AC6C4F" w:rsidP="00AC6C4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Article19</w:t>
                            </w:r>
                          </w:p>
                          <w:p w:rsidR="00AC6C4F" w:rsidRDefault="00AC6C4F" w:rsidP="00AC6C4F">
                            <w:pPr>
                              <w:spacing w:after="0"/>
                              <w:jc w:val="center"/>
                              <w:rPr>
                                <w:rFonts w:ascii="SassoonPrimaryInfant" w:hAnsi="SassoonPrimaryInfant" w:cs="UniversLTStd-Light"/>
                                <w:i/>
                                <w:color w:val="FF0000"/>
                                <w:sz w:val="18"/>
                                <w:szCs w:val="18"/>
                                <w:u w:val="single"/>
                                <w:lang w:eastAsia="en-GB"/>
                              </w:rPr>
                            </w:pPr>
                            <w:r>
                              <w:rPr>
                                <w:rFonts w:ascii="SassoonPrimaryInfant" w:hAnsi="SassoonPrimaryInfant" w:cs="UniversLTStd-Light"/>
                                <w:i/>
                                <w:color w:val="FF0000"/>
                                <w:sz w:val="18"/>
                                <w:szCs w:val="18"/>
                                <w:u w:val="single"/>
                                <w:lang w:eastAsia="en-GB"/>
                              </w:rPr>
                              <w:t xml:space="preserve">You have the right to be protected from being hurt and mistreated, in body or mind. </w:t>
                            </w:r>
                          </w:p>
                          <w:p w:rsidR="00AC6C4F" w:rsidRDefault="00AC6C4F" w:rsidP="00AC6C4F">
                            <w:pPr>
                              <w:spacing w:after="0"/>
                              <w:jc w:val="center"/>
                              <w:rPr>
                                <w:rFonts w:ascii="SassoonPrimaryInfant" w:hAnsi="SassoonPrimaryInfant" w:cs="UniversLTStd-Light"/>
                                <w:i/>
                                <w:color w:val="FF0000"/>
                                <w:sz w:val="18"/>
                                <w:szCs w:val="18"/>
                                <w:u w:val="single"/>
                                <w:lang w:eastAsia="en-GB"/>
                              </w:rPr>
                            </w:pPr>
                          </w:p>
                          <w:p w:rsidR="00AC6C4F" w:rsidRPr="00A33AF9" w:rsidRDefault="00AC6C4F" w:rsidP="00AC6C4F">
                            <w:pPr>
                              <w:autoSpaceDE w:val="0"/>
                              <w:autoSpaceDN w:val="0"/>
                              <w:adjustRightInd w:val="0"/>
                              <w:spacing w:after="0"/>
                              <w:jc w:val="center"/>
                              <w:rPr>
                                <w:rFonts w:ascii="SassoonPrimaryInfant" w:hAnsi="SassoonPrimaryInfant" w:cs="UniversLTStd-Bold"/>
                                <w:bCs/>
                                <w:i/>
                                <w:color w:val="FF0000"/>
                                <w:sz w:val="18"/>
                                <w:szCs w:val="18"/>
                                <w:u w:val="single"/>
                                <w:lang w:eastAsia="en-GB"/>
                              </w:rPr>
                            </w:pPr>
                            <w:r w:rsidRPr="00A33AF9">
                              <w:rPr>
                                <w:rFonts w:ascii="SassoonPrimaryInfant" w:hAnsi="SassoonPrimaryInfant" w:cs="UniversLTStd-Bold"/>
                                <w:bCs/>
                                <w:i/>
                                <w:color w:val="FF0000"/>
                                <w:sz w:val="18"/>
                                <w:szCs w:val="18"/>
                                <w:u w:val="single"/>
                                <w:lang w:eastAsia="en-GB"/>
                              </w:rPr>
                              <w:t>Article 36</w:t>
                            </w:r>
                          </w:p>
                          <w:p w:rsidR="00AC6C4F" w:rsidRPr="00A33AF9" w:rsidRDefault="00AC6C4F" w:rsidP="00AC6C4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Children have the right to be protected from all other forms of bad treatment</w:t>
                            </w:r>
                          </w:p>
                          <w:p w:rsidR="00455020" w:rsidRPr="00455020" w:rsidRDefault="00455020" w:rsidP="00455020"/>
                          <w:p w:rsidR="00455020" w:rsidRPr="00455020" w:rsidRDefault="00455020" w:rsidP="00BE6729">
                            <w:pPr>
                              <w:spacing w:after="0"/>
                              <w:jc w:val="center"/>
                              <w:rPr>
                                <w:rFonts w:ascii="SassoonPrimaryInfant" w:hAnsi="SassoonPrimaryInfant" w:cs="UniversLTStd-Light"/>
                                <w:color w:val="FF0000"/>
                                <w:sz w:val="16"/>
                                <w:szCs w:val="16"/>
                                <w:u w:val="single"/>
                                <w:lang w:eastAsia="en-GB"/>
                              </w:rPr>
                            </w:pPr>
                          </w:p>
                          <w:p w:rsidR="00BE6729" w:rsidRPr="00B73FF3" w:rsidRDefault="00455020" w:rsidP="00BE6729">
                            <w:pPr>
                              <w:jc w:val="center"/>
                              <w:rPr>
                                <w:rFonts w:ascii="SassoonPrimaryInfant" w:hAnsi="SassoonPrimaryInfant" w:cs="UniversLTStd-Light"/>
                                <w:color w:val="FF0000"/>
                                <w:sz w:val="32"/>
                                <w:szCs w:val="32"/>
                                <w:u w:val="single"/>
                                <w:lang w:eastAsia="en-GB"/>
                              </w:rPr>
                            </w:pPr>
                            <w:r>
                              <w:rPr>
                                <w:rFonts w:ascii="SassoonPrimaryInfant" w:hAnsi="SassoonPrimaryInfant" w:cs="UniversLTStd-Light"/>
                                <w:noProof/>
                                <w:color w:val="FF0000"/>
                                <w:sz w:val="32"/>
                                <w:szCs w:val="32"/>
                                <w:lang w:eastAsia="en-GB"/>
                              </w:rPr>
                              <w:drawing>
                                <wp:inline distT="0" distB="0" distL="0" distR="0" wp14:anchorId="43F5A1B2" wp14:editId="4148F365">
                                  <wp:extent cx="1009402" cy="925934"/>
                                  <wp:effectExtent l="0" t="0" r="635" b="7620"/>
                                  <wp:docPr id="10" name="Picture 10"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387" cy="925920"/>
                                          </a:xfrm>
                                          <a:prstGeom prst="rect">
                                            <a:avLst/>
                                          </a:prstGeom>
                                          <a:noFill/>
                                          <a:ln>
                                            <a:noFill/>
                                          </a:ln>
                                        </pic:spPr>
                                      </pic:pic>
                                    </a:graphicData>
                                  </a:graphic>
                                </wp:inline>
                              </w:drawing>
                            </w:r>
                          </w:p>
                          <w:p w:rsidR="00BE6729" w:rsidRPr="00B73FF3" w:rsidRDefault="00BE6729" w:rsidP="00BE6729">
                            <w:pPr>
                              <w:jc w:val="center"/>
                              <w:rPr>
                                <w:rFonts w:ascii="Comic Sans MS" w:hAnsi="Comic Sans MS"/>
                                <w:sz w:val="32"/>
                                <w:szCs w:val="32"/>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jc w:val="center"/>
                              <w:rPr>
                                <w:rFonts w:ascii="SassoonPrimaryInfant" w:hAnsi="SassoonPrimaryInfant" w:cs="UniversLTStd-Bold"/>
                                <w:b/>
                                <w:bCs/>
                                <w:color w:val="FF0000"/>
                                <w:sz w:val="28"/>
                                <w:szCs w:val="28"/>
                                <w:u w:val="single"/>
                              </w:rPr>
                            </w:pPr>
                          </w:p>
                          <w:p w:rsidR="00BE6729" w:rsidRDefault="00BE6729" w:rsidP="00016BDB">
                            <w:pPr>
                              <w:jc w:val="center"/>
                              <w:rPr>
                                <w:rFonts w:ascii="SassoonPrimaryInfant" w:hAnsi="SassoonPrimaryInfant" w:cs="UniversLTStd-Bold"/>
                                <w:b/>
                                <w:bCs/>
                                <w:color w:val="FF0000"/>
                                <w:sz w:val="28"/>
                                <w:szCs w:val="28"/>
                                <w:u w:val="single"/>
                              </w:rPr>
                            </w:pPr>
                          </w:p>
                          <w:p w:rsidR="00BE6729" w:rsidRDefault="00BE6729" w:rsidP="00016BDB">
                            <w:pPr>
                              <w:jc w:val="center"/>
                              <w:rPr>
                                <w:rFonts w:ascii="SassoonPrimaryInfant" w:hAnsi="SassoonPrimaryInfant" w:cs="UniversLTStd-Bold"/>
                                <w:b/>
                                <w:bCs/>
                                <w:color w:val="FF0000"/>
                                <w:sz w:val="28"/>
                                <w:szCs w:val="28"/>
                                <w:u w:val="single"/>
                              </w:rPr>
                            </w:pPr>
                          </w:p>
                          <w:p w:rsidR="00BE6729" w:rsidRPr="00B73FF3" w:rsidRDefault="00BE6729" w:rsidP="00016BDB">
                            <w:pPr>
                              <w:jc w:val="center"/>
                              <w:rPr>
                                <w:rFonts w:ascii="SassoonPrimaryInfant" w:hAnsi="SassoonPrimaryInfant" w:cs="UniversLTStd-Light"/>
                                <w:color w:val="FF0000"/>
                                <w:sz w:val="32"/>
                                <w:szCs w:val="32"/>
                                <w:u w:val="single"/>
                              </w:rPr>
                            </w:pPr>
                          </w:p>
                          <w:p w:rsidR="00BE6729" w:rsidRPr="00B73FF3" w:rsidRDefault="00BE6729" w:rsidP="00016BDB">
                            <w:pPr>
                              <w:jc w:val="center"/>
                              <w:rPr>
                                <w:rFonts w:ascii="Comic Sans MS" w:hAnsi="Comic Sans MS"/>
                                <w:sz w:val="32"/>
                                <w:szCs w:val="32"/>
                              </w:rPr>
                            </w:pPr>
                            <w:r>
                              <w:rPr>
                                <w:rFonts w:ascii="SassoonPrimaryInfant" w:hAnsi="SassoonPrimaryInfant" w:cs="UniversLTStd-Light"/>
                                <w:noProof/>
                                <w:color w:val="FF0000"/>
                                <w:sz w:val="32"/>
                                <w:szCs w:val="32"/>
                                <w:lang w:eastAsia="en-GB"/>
                              </w:rPr>
                              <w:drawing>
                                <wp:inline distT="0" distB="0" distL="0" distR="0" wp14:anchorId="26AE3958" wp14:editId="04DA9BAC">
                                  <wp:extent cx="1155700" cy="1061085"/>
                                  <wp:effectExtent l="0" t="0" r="6350" b="5715"/>
                                  <wp:docPr id="9" name="Picture 9"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061085"/>
                                          </a:xfrm>
                                          <a:prstGeom prst="rect">
                                            <a:avLst/>
                                          </a:prstGeom>
                                          <a:noFill/>
                                          <a:ln>
                                            <a:noFill/>
                                          </a:ln>
                                        </pic:spPr>
                                      </pic:pic>
                                    </a:graphicData>
                                  </a:graphic>
                                </wp:inline>
                              </w:drawing>
                            </w:r>
                          </w:p>
                          <w:p w:rsidR="00BE6729" w:rsidRDefault="00BE6729" w:rsidP="00016B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4CEA3" id="Text Box 4" o:spid="_x0000_s1028" type="#_x0000_t202" style="position:absolute;margin-left:-27.1pt;margin-top:-35.35pt;width:519.75pt;height:7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" strokecolor="#00b0f0" strokeweight="1.5pt">
                <v:textbox>
                  <w:txbxContent>
                    <w:p w:rsidR="00BE6729" w:rsidRDefault="00BE6729" w:rsidP="00016BDB">
                      <w:pPr>
                        <w:pStyle w:val="Heading6"/>
                        <w:rPr>
                          <w:sz w:val="40"/>
                          <w:szCs w:val="40"/>
                        </w:rPr>
                      </w:pPr>
                    </w:p>
                    <w:p w:rsidR="00BE6729" w:rsidRDefault="00BE6729" w:rsidP="00016BDB">
                      <w:pPr>
                        <w:pStyle w:val="Heading6"/>
                        <w:rPr>
                          <w:sz w:val="40"/>
                          <w:szCs w:val="40"/>
                        </w:rPr>
                      </w:pPr>
                    </w:p>
                    <w:p w:rsidR="00BE6729" w:rsidRDefault="00BE6729" w:rsidP="00016BDB">
                      <w:pPr>
                        <w:pStyle w:val="Heading6"/>
                        <w:rPr>
                          <w:sz w:val="40"/>
                          <w:szCs w:val="40"/>
                        </w:rPr>
                      </w:pPr>
                      <w:r>
                        <w:rPr>
                          <w:sz w:val="40"/>
                          <w:szCs w:val="40"/>
                        </w:rPr>
                        <w:t xml:space="preserve">St Mary’s Primary School, Dunsford </w:t>
                      </w:r>
                    </w:p>
                    <w:p w:rsidR="00BE6729" w:rsidRDefault="00BE6729" w:rsidP="00016BDB">
                      <w:pPr>
                        <w:pStyle w:val="Heading6"/>
                        <w:rPr>
                          <w:sz w:val="40"/>
                          <w:szCs w:val="40"/>
                        </w:rPr>
                      </w:pPr>
                    </w:p>
                    <w:p w:rsidR="00BE6729" w:rsidRDefault="00BE6729" w:rsidP="00016BDB">
                      <w:pPr>
                        <w:rPr>
                          <w:sz w:val="44"/>
                          <w:szCs w:val="44"/>
                        </w:rPr>
                      </w:pPr>
                    </w:p>
                    <w:p w:rsidR="00BE6729" w:rsidRDefault="00AC6C4F" w:rsidP="00016BDB">
                      <w:pPr>
                        <w:jc w:val="center"/>
                        <w:rPr>
                          <w:sz w:val="44"/>
                          <w:szCs w:val="44"/>
                        </w:rPr>
                      </w:pPr>
                      <w:r>
                        <w:rPr>
                          <w:noProof/>
                          <w:lang w:eastAsia="en-GB"/>
                        </w:rPr>
                        <w:drawing>
                          <wp:inline distT="0" distB="0" distL="0" distR="0" wp14:anchorId="7098D807" wp14:editId="32A47456">
                            <wp:extent cx="2449830" cy="2216785"/>
                            <wp:effectExtent l="0" t="0" r="7620" b="0"/>
                            <wp:docPr id="7" name="Picture 7" descr="STMAR-06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068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830" cy="2216785"/>
                                    </a:xfrm>
                                    <a:prstGeom prst="rect">
                                      <a:avLst/>
                                    </a:prstGeom>
                                    <a:noFill/>
                                    <a:ln>
                                      <a:noFill/>
                                    </a:ln>
                                  </pic:spPr>
                                </pic:pic>
                              </a:graphicData>
                            </a:graphic>
                          </wp:inline>
                        </w:drawing>
                      </w:r>
                    </w:p>
                    <w:p w:rsidR="00BE6729" w:rsidRDefault="00BE6729" w:rsidP="00AC6C4F">
                      <w:pPr>
                        <w:pStyle w:val="Heading6"/>
                        <w:jc w:val="both"/>
                        <w:rPr>
                          <w:sz w:val="40"/>
                          <w:szCs w:val="40"/>
                        </w:rPr>
                      </w:pPr>
                    </w:p>
                    <w:p w:rsidR="00BE6729" w:rsidRDefault="00613C84" w:rsidP="00016BDB">
                      <w:pPr>
                        <w:pStyle w:val="Heading6"/>
                        <w:rPr>
                          <w:sz w:val="40"/>
                          <w:szCs w:val="40"/>
                        </w:rPr>
                      </w:pPr>
                      <w:r>
                        <w:rPr>
                          <w:sz w:val="40"/>
                          <w:szCs w:val="40"/>
                        </w:rPr>
                        <w:t xml:space="preserve">Parent/Guardian </w:t>
                      </w:r>
                      <w:r w:rsidR="00D35EED">
                        <w:rPr>
                          <w:sz w:val="40"/>
                          <w:szCs w:val="40"/>
                        </w:rPr>
                        <w:t>Online Safety</w:t>
                      </w:r>
                      <w:r w:rsidR="00AC6C4F">
                        <w:rPr>
                          <w:sz w:val="40"/>
                          <w:szCs w:val="40"/>
                        </w:rPr>
                        <w:t xml:space="preserve"> </w:t>
                      </w:r>
                      <w:r>
                        <w:rPr>
                          <w:sz w:val="40"/>
                          <w:szCs w:val="40"/>
                        </w:rPr>
                        <w:t>Acceptable Use Policy</w:t>
                      </w:r>
                    </w:p>
                    <w:p w:rsidR="00455020" w:rsidRDefault="00455020" w:rsidP="00455020"/>
                    <w:p w:rsidR="00AC6C4F" w:rsidRPr="00A33AF9" w:rsidRDefault="00AC6C4F" w:rsidP="00AC6C4F">
                      <w:pPr>
                        <w:autoSpaceDE w:val="0"/>
                        <w:autoSpaceDN w:val="0"/>
                        <w:adjustRightInd w:val="0"/>
                        <w:spacing w:after="0"/>
                        <w:jc w:val="center"/>
                        <w:rPr>
                          <w:rFonts w:ascii="SassoonPrimaryInfant" w:hAnsi="SassoonPrimaryInfant" w:cs="UniversLTStd-Bold"/>
                          <w:bCs/>
                          <w:i/>
                          <w:color w:val="FF0000"/>
                          <w:sz w:val="18"/>
                          <w:szCs w:val="18"/>
                          <w:u w:val="single"/>
                          <w:lang w:eastAsia="en-GB"/>
                        </w:rPr>
                      </w:pPr>
                      <w:r w:rsidRPr="00A33AF9">
                        <w:rPr>
                          <w:rFonts w:ascii="SassoonPrimaryInfant" w:hAnsi="SassoonPrimaryInfant" w:cs="UniversLTStd-Bold"/>
                          <w:bCs/>
                          <w:i/>
                          <w:color w:val="FF0000"/>
                          <w:sz w:val="18"/>
                          <w:szCs w:val="18"/>
                          <w:u w:val="single"/>
                          <w:lang w:eastAsia="en-GB"/>
                        </w:rPr>
                        <w:t>Article 3</w:t>
                      </w:r>
                    </w:p>
                    <w:p w:rsidR="00AC6C4F" w:rsidRPr="00A33AF9" w:rsidRDefault="00AC6C4F" w:rsidP="00AC6C4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The best interests of the child must be a top priority in all things</w:t>
                      </w:r>
                    </w:p>
                    <w:p w:rsidR="00AC6C4F" w:rsidRPr="00A33AF9" w:rsidRDefault="00AC6C4F" w:rsidP="00AC6C4F">
                      <w:pPr>
                        <w:spacing w:after="0"/>
                        <w:jc w:val="center"/>
                        <w:rPr>
                          <w:rFonts w:ascii="SassoonPrimaryInfant" w:hAnsi="SassoonPrimaryInfant" w:cs="UniversLTStd-Light"/>
                          <w:i/>
                          <w:color w:val="FF0000"/>
                          <w:sz w:val="18"/>
                          <w:szCs w:val="18"/>
                          <w:u w:val="single"/>
                          <w:lang w:eastAsia="en-GB"/>
                        </w:rPr>
                      </w:pPr>
                    </w:p>
                    <w:p w:rsidR="00AC6C4F" w:rsidRDefault="00AC6C4F" w:rsidP="00AC6C4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Article19</w:t>
                      </w:r>
                    </w:p>
                    <w:p w:rsidR="00AC6C4F" w:rsidRDefault="00AC6C4F" w:rsidP="00AC6C4F">
                      <w:pPr>
                        <w:spacing w:after="0"/>
                        <w:jc w:val="center"/>
                        <w:rPr>
                          <w:rFonts w:ascii="SassoonPrimaryInfant" w:hAnsi="SassoonPrimaryInfant" w:cs="UniversLTStd-Light"/>
                          <w:i/>
                          <w:color w:val="FF0000"/>
                          <w:sz w:val="18"/>
                          <w:szCs w:val="18"/>
                          <w:u w:val="single"/>
                          <w:lang w:eastAsia="en-GB"/>
                        </w:rPr>
                      </w:pPr>
                      <w:r>
                        <w:rPr>
                          <w:rFonts w:ascii="SassoonPrimaryInfant" w:hAnsi="SassoonPrimaryInfant" w:cs="UniversLTStd-Light"/>
                          <w:i/>
                          <w:color w:val="FF0000"/>
                          <w:sz w:val="18"/>
                          <w:szCs w:val="18"/>
                          <w:u w:val="single"/>
                          <w:lang w:eastAsia="en-GB"/>
                        </w:rPr>
                        <w:t xml:space="preserve">You have the right to be protected from being hurt and mistreated, in body or mind. </w:t>
                      </w:r>
                    </w:p>
                    <w:p w:rsidR="00AC6C4F" w:rsidRDefault="00AC6C4F" w:rsidP="00AC6C4F">
                      <w:pPr>
                        <w:spacing w:after="0"/>
                        <w:jc w:val="center"/>
                        <w:rPr>
                          <w:rFonts w:ascii="SassoonPrimaryInfant" w:hAnsi="SassoonPrimaryInfant" w:cs="UniversLTStd-Light"/>
                          <w:i/>
                          <w:color w:val="FF0000"/>
                          <w:sz w:val="18"/>
                          <w:szCs w:val="18"/>
                          <w:u w:val="single"/>
                          <w:lang w:eastAsia="en-GB"/>
                        </w:rPr>
                      </w:pPr>
                    </w:p>
                    <w:p w:rsidR="00AC6C4F" w:rsidRPr="00A33AF9" w:rsidRDefault="00AC6C4F" w:rsidP="00AC6C4F">
                      <w:pPr>
                        <w:autoSpaceDE w:val="0"/>
                        <w:autoSpaceDN w:val="0"/>
                        <w:adjustRightInd w:val="0"/>
                        <w:spacing w:after="0"/>
                        <w:jc w:val="center"/>
                        <w:rPr>
                          <w:rFonts w:ascii="SassoonPrimaryInfant" w:hAnsi="SassoonPrimaryInfant" w:cs="UniversLTStd-Bold"/>
                          <w:bCs/>
                          <w:i/>
                          <w:color w:val="FF0000"/>
                          <w:sz w:val="18"/>
                          <w:szCs w:val="18"/>
                          <w:u w:val="single"/>
                          <w:lang w:eastAsia="en-GB"/>
                        </w:rPr>
                      </w:pPr>
                      <w:r w:rsidRPr="00A33AF9">
                        <w:rPr>
                          <w:rFonts w:ascii="SassoonPrimaryInfant" w:hAnsi="SassoonPrimaryInfant" w:cs="UniversLTStd-Bold"/>
                          <w:bCs/>
                          <w:i/>
                          <w:color w:val="FF0000"/>
                          <w:sz w:val="18"/>
                          <w:szCs w:val="18"/>
                          <w:u w:val="single"/>
                          <w:lang w:eastAsia="en-GB"/>
                        </w:rPr>
                        <w:t>Article 36</w:t>
                      </w:r>
                    </w:p>
                    <w:p w:rsidR="00AC6C4F" w:rsidRPr="00A33AF9" w:rsidRDefault="00AC6C4F" w:rsidP="00AC6C4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Children have the right to be protected from all other forms of bad treatment</w:t>
                      </w:r>
                    </w:p>
                    <w:p w:rsidR="00455020" w:rsidRPr="00455020" w:rsidRDefault="00455020" w:rsidP="00455020"/>
                    <w:p w:rsidR="00455020" w:rsidRPr="00455020" w:rsidRDefault="00455020" w:rsidP="00BE6729">
                      <w:pPr>
                        <w:spacing w:after="0"/>
                        <w:jc w:val="center"/>
                        <w:rPr>
                          <w:rFonts w:ascii="SassoonPrimaryInfant" w:hAnsi="SassoonPrimaryInfant" w:cs="UniversLTStd-Light"/>
                          <w:color w:val="FF0000"/>
                          <w:sz w:val="16"/>
                          <w:szCs w:val="16"/>
                          <w:u w:val="single"/>
                          <w:lang w:eastAsia="en-GB"/>
                        </w:rPr>
                      </w:pPr>
                    </w:p>
                    <w:p w:rsidR="00BE6729" w:rsidRPr="00B73FF3" w:rsidRDefault="00455020" w:rsidP="00BE6729">
                      <w:pPr>
                        <w:jc w:val="center"/>
                        <w:rPr>
                          <w:rFonts w:ascii="SassoonPrimaryInfant" w:hAnsi="SassoonPrimaryInfant" w:cs="UniversLTStd-Light"/>
                          <w:color w:val="FF0000"/>
                          <w:sz w:val="32"/>
                          <w:szCs w:val="32"/>
                          <w:u w:val="single"/>
                          <w:lang w:eastAsia="en-GB"/>
                        </w:rPr>
                      </w:pPr>
                      <w:r>
                        <w:rPr>
                          <w:rFonts w:ascii="SassoonPrimaryInfant" w:hAnsi="SassoonPrimaryInfant" w:cs="UniversLTStd-Light"/>
                          <w:noProof/>
                          <w:color w:val="FF0000"/>
                          <w:sz w:val="32"/>
                          <w:szCs w:val="32"/>
                          <w:lang w:eastAsia="en-GB"/>
                        </w:rPr>
                        <w:drawing>
                          <wp:inline distT="0" distB="0" distL="0" distR="0" wp14:anchorId="43F5A1B2" wp14:editId="4148F365">
                            <wp:extent cx="1009402" cy="925934"/>
                            <wp:effectExtent l="0" t="0" r="635" b="7620"/>
                            <wp:docPr id="10" name="Picture 10"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387" cy="925920"/>
                                    </a:xfrm>
                                    <a:prstGeom prst="rect">
                                      <a:avLst/>
                                    </a:prstGeom>
                                    <a:noFill/>
                                    <a:ln>
                                      <a:noFill/>
                                    </a:ln>
                                  </pic:spPr>
                                </pic:pic>
                              </a:graphicData>
                            </a:graphic>
                          </wp:inline>
                        </w:drawing>
                      </w:r>
                    </w:p>
                    <w:p w:rsidR="00BE6729" w:rsidRPr="00B73FF3" w:rsidRDefault="00BE6729" w:rsidP="00BE6729">
                      <w:pPr>
                        <w:jc w:val="center"/>
                        <w:rPr>
                          <w:rFonts w:ascii="Comic Sans MS" w:hAnsi="Comic Sans MS"/>
                          <w:sz w:val="32"/>
                          <w:szCs w:val="32"/>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autoSpaceDE w:val="0"/>
                        <w:autoSpaceDN w:val="0"/>
                        <w:adjustRightInd w:val="0"/>
                        <w:jc w:val="center"/>
                        <w:rPr>
                          <w:rFonts w:ascii="SassoonPrimaryInfant" w:hAnsi="SassoonPrimaryInfant" w:cs="UniversLTStd-Bold"/>
                          <w:b/>
                          <w:bCs/>
                          <w:color w:val="FF0000"/>
                          <w:sz w:val="28"/>
                          <w:szCs w:val="28"/>
                        </w:rPr>
                      </w:pPr>
                    </w:p>
                    <w:p w:rsidR="00BE6729" w:rsidRDefault="00BE6729" w:rsidP="00016BDB">
                      <w:pPr>
                        <w:jc w:val="center"/>
                        <w:rPr>
                          <w:rFonts w:ascii="SassoonPrimaryInfant" w:hAnsi="SassoonPrimaryInfant" w:cs="UniversLTStd-Bold"/>
                          <w:b/>
                          <w:bCs/>
                          <w:color w:val="FF0000"/>
                          <w:sz w:val="28"/>
                          <w:szCs w:val="28"/>
                          <w:u w:val="single"/>
                        </w:rPr>
                      </w:pPr>
                    </w:p>
                    <w:p w:rsidR="00BE6729" w:rsidRDefault="00BE6729" w:rsidP="00016BDB">
                      <w:pPr>
                        <w:jc w:val="center"/>
                        <w:rPr>
                          <w:rFonts w:ascii="SassoonPrimaryInfant" w:hAnsi="SassoonPrimaryInfant" w:cs="UniversLTStd-Bold"/>
                          <w:b/>
                          <w:bCs/>
                          <w:color w:val="FF0000"/>
                          <w:sz w:val="28"/>
                          <w:szCs w:val="28"/>
                          <w:u w:val="single"/>
                        </w:rPr>
                      </w:pPr>
                    </w:p>
                    <w:p w:rsidR="00BE6729" w:rsidRDefault="00BE6729" w:rsidP="00016BDB">
                      <w:pPr>
                        <w:jc w:val="center"/>
                        <w:rPr>
                          <w:rFonts w:ascii="SassoonPrimaryInfant" w:hAnsi="SassoonPrimaryInfant" w:cs="UniversLTStd-Bold"/>
                          <w:b/>
                          <w:bCs/>
                          <w:color w:val="FF0000"/>
                          <w:sz w:val="28"/>
                          <w:szCs w:val="28"/>
                          <w:u w:val="single"/>
                        </w:rPr>
                      </w:pPr>
                    </w:p>
                    <w:p w:rsidR="00BE6729" w:rsidRPr="00B73FF3" w:rsidRDefault="00BE6729" w:rsidP="00016BDB">
                      <w:pPr>
                        <w:jc w:val="center"/>
                        <w:rPr>
                          <w:rFonts w:ascii="SassoonPrimaryInfant" w:hAnsi="SassoonPrimaryInfant" w:cs="UniversLTStd-Light"/>
                          <w:color w:val="FF0000"/>
                          <w:sz w:val="32"/>
                          <w:szCs w:val="32"/>
                          <w:u w:val="single"/>
                        </w:rPr>
                      </w:pPr>
                    </w:p>
                    <w:p w:rsidR="00BE6729" w:rsidRPr="00B73FF3" w:rsidRDefault="00BE6729" w:rsidP="00016BDB">
                      <w:pPr>
                        <w:jc w:val="center"/>
                        <w:rPr>
                          <w:rFonts w:ascii="Comic Sans MS" w:hAnsi="Comic Sans MS"/>
                          <w:sz w:val="32"/>
                          <w:szCs w:val="32"/>
                        </w:rPr>
                      </w:pPr>
                      <w:r>
                        <w:rPr>
                          <w:rFonts w:ascii="SassoonPrimaryInfant" w:hAnsi="SassoonPrimaryInfant" w:cs="UniversLTStd-Light"/>
                          <w:noProof/>
                          <w:color w:val="FF0000"/>
                          <w:sz w:val="32"/>
                          <w:szCs w:val="32"/>
                          <w:lang w:eastAsia="en-GB"/>
                        </w:rPr>
                        <w:drawing>
                          <wp:inline distT="0" distB="0" distL="0" distR="0" wp14:anchorId="26AE3958" wp14:editId="04DA9BAC">
                            <wp:extent cx="1155700" cy="1061085"/>
                            <wp:effectExtent l="0" t="0" r="6350" b="5715"/>
                            <wp:docPr id="9" name="Picture 9"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061085"/>
                                    </a:xfrm>
                                    <a:prstGeom prst="rect">
                                      <a:avLst/>
                                    </a:prstGeom>
                                    <a:noFill/>
                                    <a:ln>
                                      <a:noFill/>
                                    </a:ln>
                                  </pic:spPr>
                                </pic:pic>
                              </a:graphicData>
                            </a:graphic>
                          </wp:inline>
                        </w:drawing>
                      </w:r>
                    </w:p>
                    <w:p w:rsidR="00BE6729" w:rsidRDefault="00BE6729" w:rsidP="00016BDB">
                      <w:pPr>
                        <w:jc w:val="center"/>
                      </w:pPr>
                    </w:p>
                  </w:txbxContent>
                </v:textbox>
                <w10:wrap type="square"/>
              </v:shape>
            </w:pict>
          </mc:Fallback>
        </mc:AlternateContent>
      </w:r>
      <w:bookmarkStart w:id="3" w:name="_Toc448745839"/>
      <w:bookmarkStart w:id="4" w:name="_Toc448754162"/>
      <w:bookmarkStart w:id="5" w:name="_Toc448756970"/>
      <w:bookmarkEnd w:id="0"/>
      <w:bookmarkEnd w:id="1"/>
      <w:bookmarkEnd w:id="2"/>
    </w:p>
    <w:bookmarkEnd w:id="3"/>
    <w:bookmarkEnd w:id="4"/>
    <w:bookmarkEnd w:id="5"/>
    <w:p w:rsidR="00613C84" w:rsidRDefault="00613C84" w:rsidP="00613C84">
      <w:pPr>
        <w:rPr>
          <w:rFonts w:ascii="Comic Sans MS" w:hAnsi="Comic Sans MS"/>
        </w:rPr>
      </w:pPr>
      <w:r w:rsidRPr="00E84514">
        <w:rPr>
          <w:rFonts w:ascii="Comic Sans MS" w:hAnsi="Comic Sans MS"/>
        </w:rPr>
        <w:lastRenderedPageBreak/>
        <w:t xml:space="preserve">Digital technologies have become integral to the lives of children and young people, both within schools and outside school.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bookmarkStart w:id="6" w:name="_Toc448745854"/>
    </w:p>
    <w:p w:rsidR="00613C84" w:rsidRDefault="00613C84" w:rsidP="00613C84">
      <w:pPr>
        <w:pStyle w:val="Heading4"/>
        <w:rPr>
          <w:rFonts w:ascii="Comic Sans MS" w:hAnsi="Comic Sans MS"/>
        </w:rPr>
      </w:pPr>
      <w:r w:rsidRPr="00E84514">
        <w:rPr>
          <w:rFonts w:ascii="Comic Sans MS" w:hAnsi="Comic Sans MS"/>
        </w:rPr>
        <w:t>This Acceptable Use Policy is intended to ensure:</w:t>
      </w:r>
      <w:bookmarkEnd w:id="6"/>
    </w:p>
    <w:p w:rsidR="00613C84" w:rsidRPr="00210B7C" w:rsidRDefault="00613C84" w:rsidP="00613C84"/>
    <w:p w:rsidR="00613C84" w:rsidRPr="00E84514" w:rsidRDefault="00613C84" w:rsidP="00613C84">
      <w:pPr>
        <w:pStyle w:val="ListParagraph"/>
        <w:numPr>
          <w:ilvl w:val="0"/>
          <w:numId w:val="52"/>
        </w:numPr>
        <w:rPr>
          <w:rFonts w:ascii="Comic Sans MS" w:hAnsi="Comic Sans MS"/>
        </w:rPr>
      </w:pPr>
      <w:r w:rsidRPr="00E84514">
        <w:rPr>
          <w:rFonts w:ascii="Comic Sans MS" w:hAnsi="Comic Sans MS"/>
        </w:rPr>
        <w:t xml:space="preserve">that young people will be responsible users and stay safe while using the internet and other communications technologies for educational, personal and recreational use. </w:t>
      </w:r>
    </w:p>
    <w:p w:rsidR="00613C84" w:rsidRPr="00E84514" w:rsidRDefault="00613C84" w:rsidP="00613C84">
      <w:pPr>
        <w:pStyle w:val="ListParagraph"/>
        <w:numPr>
          <w:ilvl w:val="0"/>
          <w:numId w:val="52"/>
        </w:numPr>
        <w:rPr>
          <w:rFonts w:ascii="Comic Sans MS" w:hAnsi="Comic Sans MS"/>
        </w:rPr>
      </w:pPr>
      <w:r w:rsidRPr="00E84514">
        <w:rPr>
          <w:rFonts w:ascii="Comic Sans MS" w:hAnsi="Comic Sans MS"/>
        </w:rPr>
        <w:t>that school systems and users are protected from accidental or deliberate misuse that could put the security of the systems and users at risk.</w:t>
      </w:r>
    </w:p>
    <w:p w:rsidR="00613C84" w:rsidRPr="00E84514" w:rsidRDefault="00613C84" w:rsidP="00613C84">
      <w:pPr>
        <w:pStyle w:val="ListParagraph"/>
        <w:numPr>
          <w:ilvl w:val="0"/>
          <w:numId w:val="52"/>
        </w:numPr>
        <w:rPr>
          <w:rFonts w:ascii="Comic Sans MS" w:hAnsi="Comic Sans MS"/>
        </w:rPr>
      </w:pPr>
      <w:r w:rsidRPr="00E84514">
        <w:rPr>
          <w:rFonts w:ascii="Comic Sans MS" w:hAnsi="Comic Sans MS"/>
        </w:rPr>
        <w:t xml:space="preserve">that parents and carers are aware of the importance of online safety and are involved in the education and guidance of young people with regard to their on-line behaviour. </w:t>
      </w:r>
    </w:p>
    <w:p w:rsidR="00613C84" w:rsidRDefault="00613C84" w:rsidP="00613C84">
      <w:pPr>
        <w:rPr>
          <w:rFonts w:ascii="Comic Sans MS" w:hAnsi="Comic Sans MS"/>
        </w:rPr>
      </w:pPr>
      <w:r w:rsidRPr="00E84514">
        <w:rPr>
          <w:rFonts w:ascii="Comic Sans MS" w:hAnsi="Comic Sans MS"/>
        </w:rPr>
        <w:t xml:space="preserve">The school will try to ensure that pupils will have good access to digital technologies to enhance their learning and will, in return, expect the pupils to agree to be responsible users. </w:t>
      </w:r>
    </w:p>
    <w:p w:rsidR="00613C84" w:rsidRPr="00E84514" w:rsidRDefault="00613C84" w:rsidP="00613C84">
      <w:pPr>
        <w:rPr>
          <w:rFonts w:ascii="Comic Sans MS" w:hAnsi="Comic Sans MS"/>
        </w:rPr>
      </w:pPr>
      <w:r w:rsidRPr="00E84514">
        <w:rPr>
          <w:rFonts w:ascii="Comic Sans MS" w:hAnsi="Comic Sans MS"/>
        </w:rPr>
        <w:t xml:space="preserve">A copy of the Pupil Acceptable Use Policy is attached to this permission form, so that parents / carers will be aware of the school expectations of the young people in their care. </w:t>
      </w:r>
    </w:p>
    <w:p w:rsidR="00613C84" w:rsidRPr="00AC6C4F" w:rsidRDefault="00613C84" w:rsidP="00613C84">
      <w:pPr>
        <w:rPr>
          <w:rFonts w:ascii="Comic Sans MS" w:hAnsi="Comic Sans MS"/>
          <w:b/>
          <w:color w:val="466DB0"/>
          <w:u w:val="single"/>
        </w:rPr>
      </w:pPr>
      <w:r w:rsidRPr="00AC6C4F">
        <w:rPr>
          <w:rFonts w:ascii="Comic Sans MS" w:hAnsi="Comic Sans MS"/>
          <w:b/>
          <w:u w:val="single"/>
        </w:rPr>
        <w:t xml:space="preserve">Parents are requested to sign the permission form below to show their support of the school in this important aspect of the school’s work. </w:t>
      </w:r>
    </w:p>
    <w:p w:rsidR="00501FC0" w:rsidRDefault="00501FC0" w:rsidP="00501FC0">
      <w:pPr>
        <w:spacing w:after="200" w:line="276" w:lineRule="auto"/>
        <w:jc w:val="left"/>
        <w:rPr>
          <w:rFonts w:ascii="Comic Sans MS" w:hAnsi="Comic Sans MS"/>
        </w:rPr>
      </w:pPr>
      <w:bookmarkStart w:id="7" w:name="_Toc448745855"/>
      <w:bookmarkStart w:id="8" w:name="_Toc448754168"/>
    </w:p>
    <w:p w:rsidR="00501FC0" w:rsidRDefault="00501FC0" w:rsidP="00501FC0">
      <w:pPr>
        <w:spacing w:after="200" w:line="276" w:lineRule="auto"/>
        <w:jc w:val="left"/>
        <w:rPr>
          <w:rFonts w:ascii="Comic Sans MS" w:hAnsi="Comic Sans MS"/>
        </w:rPr>
      </w:pPr>
    </w:p>
    <w:p w:rsidR="00501FC0" w:rsidRDefault="00501FC0" w:rsidP="00501FC0">
      <w:pPr>
        <w:spacing w:after="200" w:line="276" w:lineRule="auto"/>
        <w:jc w:val="left"/>
        <w:rPr>
          <w:rFonts w:ascii="Comic Sans MS" w:hAnsi="Comic Sans MS"/>
        </w:rPr>
      </w:pPr>
    </w:p>
    <w:p w:rsidR="00501FC0" w:rsidRDefault="00501FC0" w:rsidP="00501FC0">
      <w:pPr>
        <w:spacing w:after="200" w:line="276" w:lineRule="auto"/>
        <w:jc w:val="left"/>
        <w:rPr>
          <w:rFonts w:ascii="Comic Sans MS" w:hAnsi="Comic Sans MS"/>
        </w:rPr>
      </w:pPr>
    </w:p>
    <w:p w:rsidR="00501FC0" w:rsidRDefault="00501FC0" w:rsidP="00501FC0">
      <w:pPr>
        <w:spacing w:after="200" w:line="276" w:lineRule="auto"/>
        <w:jc w:val="left"/>
        <w:rPr>
          <w:rFonts w:ascii="Comic Sans MS" w:hAnsi="Comic Sans MS"/>
        </w:rPr>
      </w:pPr>
    </w:p>
    <w:p w:rsidR="00501FC0" w:rsidRDefault="00501FC0" w:rsidP="00501FC0">
      <w:pPr>
        <w:spacing w:after="200" w:line="276" w:lineRule="auto"/>
        <w:jc w:val="left"/>
        <w:rPr>
          <w:rFonts w:ascii="Comic Sans MS" w:hAnsi="Comic Sans MS"/>
        </w:rPr>
      </w:pPr>
    </w:p>
    <w:p w:rsidR="00613C84" w:rsidRPr="00501FC0" w:rsidRDefault="00AC6C4F" w:rsidP="00501FC0">
      <w:pPr>
        <w:spacing w:after="200" w:line="276" w:lineRule="auto"/>
        <w:jc w:val="left"/>
        <w:rPr>
          <w:rFonts w:ascii="Comic Sans MS" w:eastAsiaTheme="majorEastAsia" w:hAnsi="Comic Sans MS" w:cstheme="majorBidi"/>
          <w:bCs/>
          <w:color w:val="000000" w:themeColor="text1"/>
          <w:spacing w:val="-6"/>
        </w:rPr>
      </w:pPr>
      <w:r>
        <w:rPr>
          <w:noProof/>
          <w:lang w:eastAsia="en-GB"/>
        </w:rPr>
        <w:drawing>
          <wp:anchor distT="0" distB="0" distL="114300" distR="114300" simplePos="0" relativeHeight="251660800" behindDoc="0" locked="0" layoutInCell="1" allowOverlap="1">
            <wp:simplePos x="0" y="0"/>
            <wp:positionH relativeFrom="column">
              <wp:posOffset>4520234</wp:posOffset>
            </wp:positionH>
            <wp:positionV relativeFrom="paragraph">
              <wp:posOffset>-534645</wp:posOffset>
            </wp:positionV>
            <wp:extent cx="1252855" cy="1134110"/>
            <wp:effectExtent l="0" t="0" r="4445" b="8890"/>
            <wp:wrapNone/>
            <wp:docPr id="5" name="Picture 5" descr="STMAR-06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068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2855"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C84" w:rsidRPr="00210B7C">
        <w:rPr>
          <w:rFonts w:ascii="Comic Sans MS" w:hAnsi="Comic Sans MS"/>
          <w:b/>
          <w:color w:val="FF0000"/>
          <w:u w:val="single"/>
        </w:rPr>
        <w:t>Parent / Carer Permission Form</w:t>
      </w:r>
      <w:bookmarkEnd w:id="7"/>
      <w:bookmarkEnd w:id="8"/>
    </w:p>
    <w:p w:rsidR="00613C84" w:rsidRPr="00E84514" w:rsidRDefault="00613C84" w:rsidP="00613C84"/>
    <w:p w:rsidR="00613C84" w:rsidRPr="00E84514" w:rsidRDefault="00613C84" w:rsidP="00613C84">
      <w:pPr>
        <w:rPr>
          <w:rFonts w:ascii="Comic Sans MS" w:hAnsi="Comic Sans MS"/>
        </w:rPr>
      </w:pPr>
      <w:r w:rsidRPr="00E84514">
        <w:rPr>
          <w:rFonts w:ascii="Comic Sans MS" w:hAnsi="Comic Sans MS"/>
        </w:rPr>
        <w:t xml:space="preserve">Parent / Carers Name: </w:t>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p>
    <w:p w:rsidR="00613C84" w:rsidRPr="00E84514" w:rsidRDefault="00613C84" w:rsidP="00613C84">
      <w:pPr>
        <w:rPr>
          <w:rFonts w:ascii="Comic Sans MS" w:hAnsi="Comic Sans MS"/>
        </w:rPr>
      </w:pPr>
      <w:r w:rsidRPr="00E84514">
        <w:rPr>
          <w:rFonts w:ascii="Comic Sans MS" w:hAnsi="Comic Sans MS"/>
        </w:rPr>
        <w:t xml:space="preserve">Pupil Name(s): </w:t>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p>
    <w:p w:rsidR="00613C84" w:rsidRPr="00E84514" w:rsidRDefault="00613C84" w:rsidP="00613C84">
      <w:pPr>
        <w:rPr>
          <w:rFonts w:ascii="Comic Sans MS" w:hAnsi="Comic Sans MS"/>
        </w:rPr>
      </w:pPr>
      <w:r w:rsidRPr="00E84514">
        <w:rPr>
          <w:rFonts w:ascii="Comic Sans MS" w:hAnsi="Comic Sans MS"/>
        </w:rPr>
        <w:t xml:space="preserve">As the parent / carer of the above pupils, I give permission for my son / daughter to have access to the internet and to ICT systems at school. </w:t>
      </w:r>
    </w:p>
    <w:p w:rsidR="00613C84" w:rsidRPr="00E84514" w:rsidRDefault="00613C84" w:rsidP="00613C84">
      <w:pPr>
        <w:rPr>
          <w:rFonts w:ascii="Comic Sans MS" w:hAnsi="Comic Sans MS"/>
          <w:color w:val="0070C0"/>
        </w:rPr>
      </w:pPr>
      <w:r w:rsidRPr="00E84514">
        <w:rPr>
          <w:rFonts w:ascii="Comic Sans MS" w:hAnsi="Comic Sans MS"/>
          <w:color w:val="0070C0"/>
        </w:rPr>
        <w:t>Either: (KS2 and above)</w:t>
      </w:r>
    </w:p>
    <w:p w:rsidR="00613C84" w:rsidRPr="00E84514" w:rsidRDefault="00613C84" w:rsidP="00613C84">
      <w:pPr>
        <w:rPr>
          <w:rFonts w:ascii="Comic Sans MS" w:hAnsi="Comic Sans MS"/>
          <w:i/>
        </w:rPr>
      </w:pPr>
      <w:r w:rsidRPr="00E84514">
        <w:rPr>
          <w:rFonts w:ascii="Comic Sans MS" w:hAnsi="Comic Sans MS"/>
          <w:i/>
        </w:rPr>
        <w:t xml:space="preserve">I know that my son / daughter has signed an Acceptable Use Agreement and has received, or will receive, online safety education to help them understand the importance of safe use of technology and the internet – both in and out of school. </w:t>
      </w:r>
    </w:p>
    <w:p w:rsidR="00613C84" w:rsidRPr="00E84514" w:rsidRDefault="00613C84" w:rsidP="00613C84">
      <w:pPr>
        <w:rPr>
          <w:rFonts w:ascii="Comic Sans MS" w:hAnsi="Comic Sans MS"/>
          <w:color w:val="0070C0"/>
        </w:rPr>
      </w:pPr>
      <w:r w:rsidRPr="00E84514">
        <w:rPr>
          <w:rFonts w:ascii="Comic Sans MS" w:hAnsi="Comic Sans MS"/>
          <w:color w:val="0070C0"/>
        </w:rPr>
        <w:t>Or: (KS1)</w:t>
      </w:r>
    </w:p>
    <w:p w:rsidR="00613C84" w:rsidRPr="00E84514" w:rsidRDefault="00613C84" w:rsidP="00613C84">
      <w:pPr>
        <w:rPr>
          <w:rFonts w:ascii="Comic Sans MS" w:hAnsi="Comic Sans MS"/>
          <w:i/>
        </w:rPr>
      </w:pPr>
      <w:r w:rsidRPr="00E84514">
        <w:rPr>
          <w:rFonts w:ascii="Comic Sans MS" w:hAnsi="Comic Sans MS"/>
          <w:i/>
        </w:rPr>
        <w:t xml:space="preserve">I understand that the school has discussed the Acceptable Use Agreement with my son / daughter and that they have received, or will receive, online safety education to help them understand the importance of safe use of technology and the internet – both in and out of school. </w:t>
      </w:r>
    </w:p>
    <w:p w:rsidR="00613C84" w:rsidRPr="00E84514" w:rsidRDefault="00613C84" w:rsidP="00613C84">
      <w:pPr>
        <w:rPr>
          <w:rFonts w:ascii="Comic Sans MS" w:hAnsi="Comic Sans MS"/>
        </w:rPr>
      </w:pPr>
      <w:r w:rsidRPr="00E84514">
        <w:rPr>
          <w:rFonts w:ascii="Comic Sans MS" w:hAnsi="Comic Sans MS"/>
        </w:rPr>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rsidR="00613C84" w:rsidRPr="00E84514" w:rsidRDefault="00613C84" w:rsidP="00613C84">
      <w:pPr>
        <w:rPr>
          <w:rFonts w:ascii="Comic Sans MS" w:hAnsi="Comic Sans MS"/>
        </w:rPr>
      </w:pPr>
      <w:r w:rsidRPr="00E84514">
        <w:rPr>
          <w:rFonts w:ascii="Comic Sans MS" w:hAnsi="Comic Sans MS"/>
        </w:rPr>
        <w:t xml:space="preserve">I understand that my son’s / daughter’s activity on the systems will be monitored and that the school will contact me if they have concerns about any possible breaches of the Acceptable Use Policy. </w:t>
      </w:r>
    </w:p>
    <w:p w:rsidR="00613C84" w:rsidRPr="00E84514" w:rsidRDefault="00613C84" w:rsidP="00613C84">
      <w:pPr>
        <w:rPr>
          <w:rFonts w:ascii="Comic Sans MS" w:hAnsi="Comic Sans MS"/>
        </w:rPr>
      </w:pPr>
      <w:r w:rsidRPr="00E84514">
        <w:rPr>
          <w:rFonts w:ascii="Comic Sans MS" w:hAnsi="Comic Sans MS"/>
        </w:rPr>
        <w:t>I will encourage my child to adopt safe use of the internet and digital technologies at home and will inform the school if I have concerns over my child’s online safety.</w:t>
      </w:r>
    </w:p>
    <w:p w:rsidR="00613C84" w:rsidRPr="00E84514" w:rsidRDefault="00613C84" w:rsidP="00613C84">
      <w:pPr>
        <w:rPr>
          <w:rFonts w:ascii="Comic Sans MS" w:hAnsi="Comic Sans MS"/>
        </w:rPr>
      </w:pPr>
      <w:r w:rsidRPr="00E84514">
        <w:rPr>
          <w:rFonts w:ascii="Comic Sans MS" w:hAnsi="Comic Sans MS"/>
        </w:rPr>
        <w:t>Signed</w:t>
      </w:r>
      <w:r>
        <w:rPr>
          <w:rFonts w:ascii="Comic Sans MS" w:hAnsi="Comic Sans MS"/>
        </w:rPr>
        <w:t xml:space="preserve">: </w:t>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p>
    <w:p w:rsidR="00465B3C" w:rsidRDefault="00613C84" w:rsidP="00501FC0">
      <w:pPr>
        <w:rPr>
          <w:rFonts w:ascii="Comic Sans MS" w:hAnsi="Comic Sans MS"/>
          <w:u w:val="dotted"/>
        </w:rPr>
      </w:pPr>
      <w:r>
        <w:rPr>
          <w:rFonts w:ascii="Comic Sans MS" w:hAnsi="Comic Sans MS"/>
        </w:rPr>
        <w:t xml:space="preserve">Date: </w:t>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r w:rsidRPr="00E84514">
        <w:rPr>
          <w:rFonts w:ascii="Comic Sans MS" w:hAnsi="Comic Sans MS"/>
          <w:u w:val="dotted"/>
        </w:rPr>
        <w:tab/>
      </w:r>
    </w:p>
    <w:p w:rsidR="0054211C" w:rsidRPr="007D6F3A" w:rsidRDefault="0054211C" w:rsidP="0054211C">
      <w:pPr>
        <w:autoSpaceDE w:val="0"/>
        <w:autoSpaceDN w:val="0"/>
        <w:adjustRightInd w:val="0"/>
        <w:rPr>
          <w:rFonts w:ascii="Gisha" w:hAnsi="Gisha" w:cs="Gisha"/>
          <w:b/>
          <w:lang w:eastAsia="en-GB"/>
        </w:rPr>
      </w:pPr>
      <w:r w:rsidRPr="007D6F3A">
        <w:rPr>
          <w:rFonts w:ascii="Gisha" w:hAnsi="Gisha" w:cs="Gisha"/>
          <w:b/>
          <w:lang w:eastAsia="en-GB"/>
        </w:rPr>
        <w:t xml:space="preserve">Signed: </w:t>
      </w:r>
    </w:p>
    <w:p w:rsidR="0054211C" w:rsidRPr="007D6F3A" w:rsidRDefault="0054211C" w:rsidP="0054211C">
      <w:pPr>
        <w:autoSpaceDE w:val="0"/>
        <w:autoSpaceDN w:val="0"/>
        <w:adjustRightInd w:val="0"/>
        <w:rPr>
          <w:rFonts w:ascii="Gisha" w:hAnsi="Gisha" w:cs="Gisha"/>
          <w:lang w:eastAsia="en-GB"/>
        </w:rPr>
      </w:pPr>
      <w:r w:rsidRPr="007D6F3A">
        <w:rPr>
          <w:rFonts w:ascii="Gisha" w:hAnsi="Gisha" w:cs="Gisha"/>
          <w:lang w:eastAsia="en-GB"/>
        </w:rPr>
        <w:t>…………………………………………………………..</w:t>
      </w:r>
    </w:p>
    <w:p w:rsidR="0054211C" w:rsidRPr="007D6F3A" w:rsidRDefault="0054211C" w:rsidP="0054211C">
      <w:pPr>
        <w:autoSpaceDE w:val="0"/>
        <w:autoSpaceDN w:val="0"/>
        <w:adjustRightInd w:val="0"/>
        <w:rPr>
          <w:rFonts w:ascii="Gisha" w:hAnsi="Gisha" w:cs="Gisha"/>
          <w:lang w:eastAsia="en-GB"/>
        </w:rPr>
      </w:pPr>
      <w:r w:rsidRPr="007D6F3A">
        <w:rPr>
          <w:rFonts w:ascii="Gisha" w:hAnsi="Gisha" w:cs="Gisha"/>
          <w:lang w:eastAsia="en-GB"/>
        </w:rPr>
        <w:t xml:space="preserve">(Chair of Board of Governors) </w:t>
      </w:r>
    </w:p>
    <w:p w:rsidR="0054211C" w:rsidRPr="007D6F3A" w:rsidRDefault="0054211C" w:rsidP="0054211C">
      <w:pPr>
        <w:ind w:left="360"/>
        <w:rPr>
          <w:rFonts w:ascii="Gisha" w:hAnsi="Gisha" w:cs="Gisha"/>
        </w:rPr>
      </w:pPr>
    </w:p>
    <w:p w:rsidR="0054211C" w:rsidRDefault="0054211C" w:rsidP="0054211C">
      <w:pPr>
        <w:rPr>
          <w:rFonts w:ascii="Gisha" w:hAnsi="Gisha" w:cs="Gisha"/>
        </w:rPr>
      </w:pPr>
      <w:r w:rsidRPr="007D6F3A">
        <w:rPr>
          <w:rFonts w:ascii="Gisha" w:hAnsi="Gisha" w:cs="Gisha"/>
        </w:rPr>
        <w:t>Date……………………………………………………………</w:t>
      </w:r>
    </w:p>
    <w:p w:rsidR="0054211C" w:rsidRDefault="0054211C" w:rsidP="0054211C">
      <w:pPr>
        <w:autoSpaceDE w:val="0"/>
        <w:autoSpaceDN w:val="0"/>
        <w:adjustRightInd w:val="0"/>
        <w:rPr>
          <w:rFonts w:ascii="Gisha" w:hAnsi="Gisha" w:cs="Gisha"/>
          <w:lang w:eastAsia="en-GB"/>
        </w:rPr>
      </w:pPr>
    </w:p>
    <w:p w:rsidR="0054211C" w:rsidRDefault="0054211C" w:rsidP="0054211C">
      <w:pPr>
        <w:autoSpaceDE w:val="0"/>
        <w:autoSpaceDN w:val="0"/>
        <w:adjustRightInd w:val="0"/>
        <w:rPr>
          <w:rFonts w:ascii="Gisha" w:hAnsi="Gisha" w:cs="Gisha"/>
          <w:lang w:eastAsia="en-GB"/>
        </w:rPr>
      </w:pPr>
    </w:p>
    <w:p w:rsidR="0054211C" w:rsidRPr="007D6F3A" w:rsidRDefault="0054211C" w:rsidP="0054211C">
      <w:pPr>
        <w:autoSpaceDE w:val="0"/>
        <w:autoSpaceDN w:val="0"/>
        <w:adjustRightInd w:val="0"/>
        <w:rPr>
          <w:rFonts w:ascii="Gisha" w:hAnsi="Gisha" w:cs="Gisha"/>
          <w:lang w:eastAsia="en-GB"/>
        </w:rPr>
      </w:pPr>
      <w:r w:rsidRPr="007D6F3A">
        <w:rPr>
          <w:rFonts w:ascii="Gisha" w:hAnsi="Gisha" w:cs="Gisha"/>
          <w:lang w:eastAsia="en-GB"/>
        </w:rPr>
        <w:t>………………………………………………….......</w:t>
      </w:r>
    </w:p>
    <w:p w:rsidR="0054211C" w:rsidRDefault="0054211C" w:rsidP="0054211C">
      <w:pPr>
        <w:autoSpaceDE w:val="0"/>
        <w:autoSpaceDN w:val="0"/>
        <w:adjustRightInd w:val="0"/>
        <w:rPr>
          <w:rFonts w:ascii="Gisha" w:hAnsi="Gisha" w:cs="Gisha"/>
          <w:lang w:eastAsia="en-GB"/>
        </w:rPr>
      </w:pPr>
      <w:r w:rsidRPr="007D6F3A">
        <w:rPr>
          <w:rFonts w:ascii="Gisha" w:hAnsi="Gisha" w:cs="Gisha"/>
          <w:lang w:eastAsia="en-GB"/>
        </w:rPr>
        <w:t>(</w:t>
      </w:r>
      <w:r>
        <w:rPr>
          <w:rFonts w:ascii="Gisha" w:hAnsi="Gisha" w:cs="Gisha"/>
          <w:lang w:eastAsia="en-GB"/>
        </w:rPr>
        <w:t>Principal</w:t>
      </w:r>
      <w:r w:rsidRPr="007D6F3A">
        <w:rPr>
          <w:rFonts w:ascii="Gisha" w:hAnsi="Gisha" w:cs="Gisha"/>
          <w:lang w:eastAsia="en-GB"/>
        </w:rPr>
        <w:t xml:space="preserve">) </w:t>
      </w:r>
    </w:p>
    <w:p w:rsidR="0054211C" w:rsidRDefault="0054211C" w:rsidP="0054211C">
      <w:pPr>
        <w:autoSpaceDE w:val="0"/>
        <w:autoSpaceDN w:val="0"/>
        <w:adjustRightInd w:val="0"/>
        <w:rPr>
          <w:rFonts w:ascii="Gisha" w:hAnsi="Gisha" w:cs="Gisha"/>
          <w:lang w:eastAsia="en-GB"/>
        </w:rPr>
      </w:pPr>
    </w:p>
    <w:p w:rsidR="0054211C" w:rsidRDefault="0054211C" w:rsidP="0054211C">
      <w:pPr>
        <w:rPr>
          <w:rFonts w:ascii="Gisha" w:hAnsi="Gisha" w:cs="Gisha"/>
        </w:rPr>
      </w:pPr>
      <w:r w:rsidRPr="007D6F3A">
        <w:rPr>
          <w:rFonts w:ascii="Gisha" w:hAnsi="Gisha" w:cs="Gisha"/>
        </w:rPr>
        <w:t>Date……………………………………………………………</w:t>
      </w:r>
    </w:p>
    <w:p w:rsidR="0054211C" w:rsidRPr="007D6F3A" w:rsidRDefault="0054211C" w:rsidP="0054211C">
      <w:pPr>
        <w:autoSpaceDE w:val="0"/>
        <w:autoSpaceDN w:val="0"/>
        <w:adjustRightInd w:val="0"/>
        <w:rPr>
          <w:rFonts w:ascii="Gisha" w:hAnsi="Gisha" w:cs="Gisha"/>
          <w:lang w:eastAsia="en-GB"/>
        </w:rPr>
      </w:pPr>
    </w:p>
    <w:p w:rsidR="0054211C" w:rsidRDefault="0054211C" w:rsidP="0054211C">
      <w:pPr>
        <w:autoSpaceDE w:val="0"/>
        <w:autoSpaceDN w:val="0"/>
        <w:adjustRightInd w:val="0"/>
        <w:rPr>
          <w:rFonts w:ascii="Gisha" w:hAnsi="Gisha" w:cs="Gisha"/>
          <w:lang w:eastAsia="en-GB"/>
        </w:rPr>
      </w:pPr>
      <w:r w:rsidRPr="007D6F3A">
        <w:rPr>
          <w:rFonts w:ascii="Gisha" w:hAnsi="Gisha" w:cs="Gisha"/>
          <w:b/>
          <w:lang w:eastAsia="en-GB"/>
        </w:rPr>
        <w:t xml:space="preserve">Date Policy Reviewed: </w:t>
      </w:r>
      <w:r>
        <w:rPr>
          <w:rFonts w:ascii="Gisha" w:hAnsi="Gisha" w:cs="Gisha"/>
          <w:lang w:eastAsia="en-GB"/>
        </w:rPr>
        <w:t>27</w:t>
      </w:r>
      <w:r w:rsidRPr="0054211C">
        <w:rPr>
          <w:rFonts w:ascii="Gisha" w:hAnsi="Gisha" w:cs="Gisha"/>
          <w:vertAlign w:val="superscript"/>
          <w:lang w:eastAsia="en-GB"/>
        </w:rPr>
        <w:t>th</w:t>
      </w:r>
      <w:r>
        <w:rPr>
          <w:rFonts w:ascii="Gisha" w:hAnsi="Gisha" w:cs="Gisha"/>
          <w:lang w:eastAsia="en-GB"/>
        </w:rPr>
        <w:t xml:space="preserve"> March</w:t>
      </w:r>
      <w:r w:rsidRPr="007D6F3A">
        <w:rPr>
          <w:rFonts w:ascii="Gisha" w:hAnsi="Gisha" w:cs="Gisha"/>
          <w:lang w:eastAsia="en-GB"/>
        </w:rPr>
        <w:t xml:space="preserve"> 2018</w:t>
      </w:r>
    </w:p>
    <w:p w:rsidR="0054211C" w:rsidRDefault="0054211C" w:rsidP="0054211C">
      <w:pPr>
        <w:autoSpaceDE w:val="0"/>
        <w:autoSpaceDN w:val="0"/>
        <w:adjustRightInd w:val="0"/>
        <w:rPr>
          <w:rFonts w:ascii="Gisha" w:hAnsi="Gisha" w:cs="Gisha"/>
          <w:lang w:eastAsia="en-GB"/>
        </w:rPr>
      </w:pPr>
    </w:p>
    <w:p w:rsidR="0054211C" w:rsidRPr="007D6F3A" w:rsidRDefault="0054211C" w:rsidP="0054211C">
      <w:pPr>
        <w:autoSpaceDE w:val="0"/>
        <w:autoSpaceDN w:val="0"/>
        <w:adjustRightInd w:val="0"/>
        <w:rPr>
          <w:rFonts w:ascii="Gisha" w:hAnsi="Gisha" w:cs="Gisha"/>
          <w:b/>
          <w:lang w:eastAsia="en-GB"/>
        </w:rPr>
      </w:pPr>
      <w:r>
        <w:rPr>
          <w:rFonts w:ascii="Gisha" w:hAnsi="Gisha" w:cs="Gisha"/>
          <w:b/>
          <w:lang w:eastAsia="en-GB"/>
        </w:rPr>
        <w:t>Next review</w:t>
      </w:r>
      <w:r w:rsidRPr="007D6F3A">
        <w:rPr>
          <w:rFonts w:ascii="Gisha" w:hAnsi="Gisha" w:cs="Gisha"/>
          <w:b/>
          <w:lang w:eastAsia="en-GB"/>
        </w:rPr>
        <w:t xml:space="preserve">: </w:t>
      </w:r>
      <w:r>
        <w:rPr>
          <w:rFonts w:ascii="Gisha" w:hAnsi="Gisha" w:cs="Gisha"/>
          <w:lang w:eastAsia="en-GB"/>
        </w:rPr>
        <w:t xml:space="preserve">March 2019 </w:t>
      </w:r>
      <w:bookmarkStart w:id="9" w:name="_GoBack"/>
      <w:bookmarkEnd w:id="9"/>
      <w:r w:rsidRPr="007D6F3A">
        <w:rPr>
          <w:rFonts w:ascii="Gisha" w:hAnsi="Gisha" w:cs="Gisha"/>
          <w:lang w:eastAsia="en-GB"/>
        </w:rPr>
        <w:t xml:space="preserve"> </w:t>
      </w:r>
    </w:p>
    <w:p w:rsidR="0054211C" w:rsidRPr="007D6F3A" w:rsidRDefault="0054211C" w:rsidP="0054211C">
      <w:pPr>
        <w:autoSpaceDE w:val="0"/>
        <w:autoSpaceDN w:val="0"/>
        <w:adjustRightInd w:val="0"/>
        <w:rPr>
          <w:rFonts w:ascii="Gisha" w:hAnsi="Gisha" w:cs="Gisha"/>
          <w:b/>
          <w:lang w:eastAsia="en-GB"/>
        </w:rPr>
      </w:pPr>
      <w:r w:rsidRPr="007D6F3A">
        <w:rPr>
          <w:rFonts w:ascii="Gisha" w:hAnsi="Gisha" w:cs="Gisha"/>
          <w:lang w:eastAsia="en-GB"/>
        </w:rPr>
        <w:t xml:space="preserve"> </w:t>
      </w:r>
    </w:p>
    <w:p w:rsidR="0054211C" w:rsidRPr="00501FC0" w:rsidRDefault="0054211C" w:rsidP="00501FC0">
      <w:pPr>
        <w:rPr>
          <w:rFonts w:ascii="Comic Sans MS" w:hAnsi="Comic Sans MS"/>
          <w:u w:val="dotted"/>
        </w:rPr>
      </w:pPr>
    </w:p>
    <w:sectPr w:rsidR="0054211C" w:rsidRPr="00501FC0" w:rsidSect="00501FC0">
      <w:headerReference w:type="default" r:id="rId10"/>
      <w:footerReference w:type="default" r:id="rId11"/>
      <w:pgSz w:w="11906" w:h="16838"/>
      <w:pgMar w:top="340" w:right="1440" w:bottom="454" w:left="1440"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ED" w:rsidRDefault="002D6BED" w:rsidP="001059FB">
      <w:pPr>
        <w:spacing w:after="0" w:line="240" w:lineRule="auto"/>
      </w:pPr>
      <w:r>
        <w:separator/>
      </w:r>
    </w:p>
  </w:endnote>
  <w:endnote w:type="continuationSeparator" w:id="0">
    <w:p w:rsidR="002D6BED" w:rsidRDefault="002D6BED"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Light">
    <w:altName w:val="Segoe UI Semilight"/>
    <w:charset w:val="00"/>
    <w:family w:val="swiss"/>
    <w:pitch w:val="variable"/>
    <w:sig w:usb0="00000001" w:usb1="4000205B" w:usb2="00000028"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ヒラギノ角ゴ Pro W3">
    <w:charset w:val="00"/>
    <w:family w:val="auto"/>
    <w:pitch w:val="variable"/>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SassoonPrimaryInfant">
    <w:panose1 w:val="00000000000000000000"/>
    <w:charset w:val="00"/>
    <w:family w:val="auto"/>
    <w:pitch w:val="variable"/>
    <w:sig w:usb0="00000083" w:usb1="00000000" w:usb2="00000000" w:usb3="00000000" w:csb0="00000009" w:csb1="00000000"/>
  </w:font>
  <w:font w:name="UniversLTStd-Bold">
    <w:panose1 w:val="00000000000000000000"/>
    <w:charset w:val="00"/>
    <w:family w:val="swiss"/>
    <w:notTrueType/>
    <w:pitch w:val="default"/>
    <w:sig w:usb0="00000003" w:usb1="00000000" w:usb2="00000000" w:usb3="00000000" w:csb0="00000001" w:csb1="00000000"/>
  </w:font>
  <w:font w:name="UniversLT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633133"/>
      <w:docPartObj>
        <w:docPartGallery w:val="Page Numbers (Bottom of Page)"/>
        <w:docPartUnique/>
      </w:docPartObj>
    </w:sdtPr>
    <w:sdtEndPr>
      <w:rPr>
        <w:noProof/>
      </w:rPr>
    </w:sdtEndPr>
    <w:sdtContent>
      <w:p w:rsidR="00501FC0" w:rsidRDefault="00501FC0">
        <w:pPr>
          <w:pStyle w:val="Footer"/>
          <w:jc w:val="right"/>
        </w:pPr>
        <w:r>
          <w:fldChar w:fldCharType="begin"/>
        </w:r>
        <w:r>
          <w:instrText xml:space="preserve"> PAGE   \* MERGEFORMAT </w:instrText>
        </w:r>
        <w:r>
          <w:fldChar w:fldCharType="separate"/>
        </w:r>
        <w:r w:rsidR="0054211C">
          <w:rPr>
            <w:noProof/>
          </w:rPr>
          <w:t>4</w:t>
        </w:r>
        <w:r>
          <w:rPr>
            <w:noProof/>
          </w:rPr>
          <w:fldChar w:fldCharType="end"/>
        </w:r>
      </w:p>
    </w:sdtContent>
  </w:sdt>
  <w:p w:rsidR="00501FC0" w:rsidRDefault="0050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ED" w:rsidRDefault="002D6BED" w:rsidP="001059FB">
      <w:pPr>
        <w:spacing w:after="0" w:line="240" w:lineRule="auto"/>
      </w:pPr>
      <w:r>
        <w:separator/>
      </w:r>
    </w:p>
  </w:footnote>
  <w:footnote w:type="continuationSeparator" w:id="0">
    <w:p w:rsidR="002D6BED" w:rsidRDefault="002D6BED"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35" w:rsidRPr="00447C97" w:rsidRDefault="00124235"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B4146"/>
    <w:multiLevelType w:val="hybridMultilevel"/>
    <w:tmpl w:val="D5EA30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FB0CD0"/>
    <w:multiLevelType w:val="hybridMultilevel"/>
    <w:tmpl w:val="8D8CC9CE"/>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3731E4"/>
    <w:multiLevelType w:val="hybridMultilevel"/>
    <w:tmpl w:val="703AD844"/>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6D05CF"/>
    <w:multiLevelType w:val="hybridMultilevel"/>
    <w:tmpl w:val="9276608C"/>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7"/>
  </w:num>
  <w:num w:numId="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6"/>
  </w:num>
  <w:num w:numId="5">
    <w:abstractNumId w:val="62"/>
  </w:num>
  <w:num w:numId="6">
    <w:abstractNumId w:val="14"/>
  </w:num>
  <w:num w:numId="7">
    <w:abstractNumId w:val="65"/>
  </w:num>
  <w:num w:numId="8">
    <w:abstractNumId w:val="85"/>
  </w:num>
  <w:num w:numId="9">
    <w:abstractNumId w:val="9"/>
  </w:num>
  <w:num w:numId="10">
    <w:abstractNumId w:val="88"/>
  </w:num>
  <w:num w:numId="11">
    <w:abstractNumId w:val="79"/>
  </w:num>
  <w:num w:numId="12">
    <w:abstractNumId w:val="72"/>
  </w:num>
  <w:num w:numId="13">
    <w:abstractNumId w:val="27"/>
  </w:num>
  <w:num w:numId="14">
    <w:abstractNumId w:val="73"/>
  </w:num>
  <w:num w:numId="15">
    <w:abstractNumId w:val="43"/>
  </w:num>
  <w:num w:numId="16">
    <w:abstractNumId w:val="38"/>
  </w:num>
  <w:num w:numId="17">
    <w:abstractNumId w:val="18"/>
  </w:num>
  <w:num w:numId="18">
    <w:abstractNumId w:val="54"/>
  </w:num>
  <w:num w:numId="19">
    <w:abstractNumId w:val="6"/>
  </w:num>
  <w:num w:numId="20">
    <w:abstractNumId w:val="107"/>
  </w:num>
  <w:num w:numId="21">
    <w:abstractNumId w:val="5"/>
  </w:num>
  <w:num w:numId="22">
    <w:abstractNumId w:val="21"/>
  </w:num>
  <w:num w:numId="23">
    <w:abstractNumId w:val="4"/>
  </w:num>
  <w:num w:numId="24">
    <w:abstractNumId w:val="80"/>
  </w:num>
  <w:num w:numId="25">
    <w:abstractNumId w:val="28"/>
  </w:num>
  <w:num w:numId="26">
    <w:abstractNumId w:val="15"/>
  </w:num>
  <w:num w:numId="27">
    <w:abstractNumId w:val="1"/>
  </w:num>
  <w:num w:numId="28">
    <w:abstractNumId w:val="55"/>
  </w:num>
  <w:num w:numId="29">
    <w:abstractNumId w:val="49"/>
  </w:num>
  <w:num w:numId="30">
    <w:abstractNumId w:val="48"/>
  </w:num>
  <w:num w:numId="31">
    <w:abstractNumId w:val="45"/>
  </w:num>
  <w:num w:numId="32">
    <w:abstractNumId w:val="19"/>
  </w:num>
  <w:num w:numId="33">
    <w:abstractNumId w:val="30"/>
  </w:num>
  <w:num w:numId="34">
    <w:abstractNumId w:val="37"/>
  </w:num>
  <w:num w:numId="35">
    <w:abstractNumId w:val="61"/>
  </w:num>
  <w:num w:numId="36">
    <w:abstractNumId w:val="56"/>
  </w:num>
  <w:num w:numId="37">
    <w:abstractNumId w:val="26"/>
  </w:num>
  <w:num w:numId="38">
    <w:abstractNumId w:val="83"/>
  </w:num>
  <w:num w:numId="39">
    <w:abstractNumId w:val="76"/>
  </w:num>
  <w:num w:numId="40">
    <w:abstractNumId w:val="108"/>
  </w:num>
  <w:num w:numId="41">
    <w:abstractNumId w:val="66"/>
  </w:num>
  <w:num w:numId="42">
    <w:abstractNumId w:val="93"/>
  </w:num>
  <w:num w:numId="43">
    <w:abstractNumId w:val="53"/>
  </w:num>
  <w:num w:numId="44">
    <w:abstractNumId w:val="20"/>
  </w:num>
  <w:num w:numId="45">
    <w:abstractNumId w:val="23"/>
  </w:num>
  <w:num w:numId="46">
    <w:abstractNumId w:val="25"/>
  </w:num>
  <w:num w:numId="47">
    <w:abstractNumId w:val="42"/>
  </w:num>
  <w:num w:numId="48">
    <w:abstractNumId w:val="106"/>
  </w:num>
  <w:num w:numId="49">
    <w:abstractNumId w:val="95"/>
  </w:num>
  <w:num w:numId="50">
    <w:abstractNumId w:val="103"/>
  </w:num>
  <w:num w:numId="51">
    <w:abstractNumId w:val="90"/>
  </w:num>
  <w:num w:numId="52">
    <w:abstractNumId w:val="68"/>
  </w:num>
  <w:num w:numId="53">
    <w:abstractNumId w:val="99"/>
  </w:num>
  <w:num w:numId="54">
    <w:abstractNumId w:val="98"/>
  </w:num>
  <w:num w:numId="55">
    <w:abstractNumId w:val="96"/>
  </w:num>
  <w:num w:numId="56">
    <w:abstractNumId w:val="51"/>
  </w:num>
  <w:num w:numId="57">
    <w:abstractNumId w:val="17"/>
  </w:num>
  <w:num w:numId="58">
    <w:abstractNumId w:val="81"/>
  </w:num>
  <w:num w:numId="59">
    <w:abstractNumId w:val="52"/>
  </w:num>
  <w:num w:numId="60">
    <w:abstractNumId w:val="84"/>
  </w:num>
  <w:num w:numId="61">
    <w:abstractNumId w:val="109"/>
  </w:num>
  <w:num w:numId="62">
    <w:abstractNumId w:val="119"/>
  </w:num>
  <w:num w:numId="63">
    <w:abstractNumId w:val="47"/>
  </w:num>
  <w:num w:numId="64">
    <w:abstractNumId w:val="24"/>
  </w:num>
  <w:num w:numId="65">
    <w:abstractNumId w:val="44"/>
  </w:num>
  <w:num w:numId="66">
    <w:abstractNumId w:val="115"/>
  </w:num>
  <w:num w:numId="67">
    <w:abstractNumId w:val="13"/>
  </w:num>
  <w:num w:numId="68">
    <w:abstractNumId w:val="2"/>
  </w:num>
  <w:num w:numId="69">
    <w:abstractNumId w:val="32"/>
  </w:num>
  <w:num w:numId="70">
    <w:abstractNumId w:val="59"/>
  </w:num>
  <w:num w:numId="71">
    <w:abstractNumId w:val="87"/>
  </w:num>
  <w:num w:numId="72">
    <w:abstractNumId w:val="7"/>
  </w:num>
  <w:num w:numId="73">
    <w:abstractNumId w:val="36"/>
  </w:num>
  <w:num w:numId="74">
    <w:abstractNumId w:val="71"/>
  </w:num>
  <w:num w:numId="75">
    <w:abstractNumId w:val="97"/>
  </w:num>
  <w:num w:numId="76">
    <w:abstractNumId w:val="94"/>
  </w:num>
  <w:num w:numId="77">
    <w:abstractNumId w:val="69"/>
  </w:num>
  <w:num w:numId="78">
    <w:abstractNumId w:val="113"/>
  </w:num>
  <w:num w:numId="79">
    <w:abstractNumId w:val="89"/>
  </w:num>
  <w:num w:numId="80">
    <w:abstractNumId w:val="50"/>
  </w:num>
  <w:num w:numId="81">
    <w:abstractNumId w:val="40"/>
  </w:num>
  <w:num w:numId="82">
    <w:abstractNumId w:val="10"/>
  </w:num>
  <w:num w:numId="83">
    <w:abstractNumId w:val="110"/>
  </w:num>
  <w:num w:numId="84">
    <w:abstractNumId w:val="82"/>
  </w:num>
  <w:num w:numId="85">
    <w:abstractNumId w:val="34"/>
  </w:num>
  <w:num w:numId="86">
    <w:abstractNumId w:val="111"/>
  </w:num>
  <w:num w:numId="87">
    <w:abstractNumId w:val="78"/>
  </w:num>
  <w:num w:numId="88">
    <w:abstractNumId w:val="46"/>
  </w:num>
  <w:num w:numId="89">
    <w:abstractNumId w:val="112"/>
  </w:num>
  <w:num w:numId="90">
    <w:abstractNumId w:val="63"/>
  </w:num>
  <w:num w:numId="91">
    <w:abstractNumId w:val="31"/>
  </w:num>
  <w:num w:numId="92">
    <w:abstractNumId w:val="77"/>
  </w:num>
  <w:num w:numId="93">
    <w:abstractNumId w:val="70"/>
  </w:num>
  <w:num w:numId="94">
    <w:abstractNumId w:val="86"/>
  </w:num>
  <w:num w:numId="95">
    <w:abstractNumId w:val="3"/>
  </w:num>
  <w:num w:numId="96">
    <w:abstractNumId w:val="8"/>
  </w:num>
  <w:num w:numId="97">
    <w:abstractNumId w:val="75"/>
  </w:num>
  <w:num w:numId="98">
    <w:abstractNumId w:val="29"/>
  </w:num>
  <w:num w:numId="99">
    <w:abstractNumId w:val="92"/>
  </w:num>
  <w:num w:numId="100">
    <w:abstractNumId w:val="58"/>
  </w:num>
  <w:num w:numId="101">
    <w:abstractNumId w:val="74"/>
  </w:num>
  <w:num w:numId="102">
    <w:abstractNumId w:val="41"/>
  </w:num>
  <w:num w:numId="103">
    <w:abstractNumId w:val="39"/>
  </w:num>
  <w:num w:numId="104">
    <w:abstractNumId w:val="114"/>
  </w:num>
  <w:num w:numId="105">
    <w:abstractNumId w:val="33"/>
  </w:num>
  <w:num w:numId="106">
    <w:abstractNumId w:val="60"/>
  </w:num>
  <w:num w:numId="107">
    <w:abstractNumId w:val="100"/>
  </w:num>
  <w:num w:numId="108">
    <w:abstractNumId w:val="102"/>
  </w:num>
  <w:num w:numId="109">
    <w:abstractNumId w:val="105"/>
  </w:num>
  <w:num w:numId="110">
    <w:abstractNumId w:val="104"/>
  </w:num>
  <w:num w:numId="111">
    <w:abstractNumId w:val="101"/>
  </w:num>
  <w:num w:numId="112">
    <w:abstractNumId w:val="22"/>
  </w:num>
  <w:num w:numId="113">
    <w:abstractNumId w:val="12"/>
  </w:num>
  <w:num w:numId="114">
    <w:abstractNumId w:val="67"/>
  </w:num>
  <w:num w:numId="115">
    <w:abstractNumId w:val="57"/>
  </w:num>
  <w:num w:numId="116">
    <w:abstractNumId w:val="64"/>
  </w:num>
  <w:num w:numId="117">
    <w:abstractNumId w:val="118"/>
  </w:num>
  <w:num w:numId="118">
    <w:abstractNumId w:val="116"/>
  </w:num>
  <w:num w:numId="119">
    <w:abstractNumId w:val="35"/>
  </w:num>
  <w:num w:numId="120">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ED"/>
    <w:rsid w:val="00003FE3"/>
    <w:rsid w:val="00004823"/>
    <w:rsid w:val="000101E4"/>
    <w:rsid w:val="00010A9F"/>
    <w:rsid w:val="00016131"/>
    <w:rsid w:val="00020323"/>
    <w:rsid w:val="000274F9"/>
    <w:rsid w:val="00044EE0"/>
    <w:rsid w:val="000537A4"/>
    <w:rsid w:val="00055EED"/>
    <w:rsid w:val="00056C22"/>
    <w:rsid w:val="000574CD"/>
    <w:rsid w:val="00060F2B"/>
    <w:rsid w:val="00076AE5"/>
    <w:rsid w:val="000809FC"/>
    <w:rsid w:val="00082C4C"/>
    <w:rsid w:val="00085087"/>
    <w:rsid w:val="00090385"/>
    <w:rsid w:val="00091D32"/>
    <w:rsid w:val="000B08B6"/>
    <w:rsid w:val="000C7290"/>
    <w:rsid w:val="000D05DB"/>
    <w:rsid w:val="001059FB"/>
    <w:rsid w:val="00124235"/>
    <w:rsid w:val="00124690"/>
    <w:rsid w:val="00131980"/>
    <w:rsid w:val="00142DF5"/>
    <w:rsid w:val="001708FA"/>
    <w:rsid w:val="00170A0D"/>
    <w:rsid w:val="001822E2"/>
    <w:rsid w:val="001B1B7B"/>
    <w:rsid w:val="001B276F"/>
    <w:rsid w:val="001B59A0"/>
    <w:rsid w:val="001C0324"/>
    <w:rsid w:val="001C0C3A"/>
    <w:rsid w:val="001C126A"/>
    <w:rsid w:val="001C1E16"/>
    <w:rsid w:val="001D62F4"/>
    <w:rsid w:val="001E2C6E"/>
    <w:rsid w:val="001E3DF3"/>
    <w:rsid w:val="001F2F9A"/>
    <w:rsid w:val="002017CD"/>
    <w:rsid w:val="00220B17"/>
    <w:rsid w:val="00222369"/>
    <w:rsid w:val="00243DE7"/>
    <w:rsid w:val="00250156"/>
    <w:rsid w:val="00256E30"/>
    <w:rsid w:val="00266307"/>
    <w:rsid w:val="0027187D"/>
    <w:rsid w:val="00286624"/>
    <w:rsid w:val="00290335"/>
    <w:rsid w:val="002A118A"/>
    <w:rsid w:val="002D268A"/>
    <w:rsid w:val="002D5D9A"/>
    <w:rsid w:val="002D6BED"/>
    <w:rsid w:val="00310BEF"/>
    <w:rsid w:val="00315FEA"/>
    <w:rsid w:val="003271F7"/>
    <w:rsid w:val="00331E75"/>
    <w:rsid w:val="003373CE"/>
    <w:rsid w:val="00357C7F"/>
    <w:rsid w:val="003660FE"/>
    <w:rsid w:val="00372E3F"/>
    <w:rsid w:val="0038043C"/>
    <w:rsid w:val="003855C5"/>
    <w:rsid w:val="003939B2"/>
    <w:rsid w:val="003947E0"/>
    <w:rsid w:val="003A2BD8"/>
    <w:rsid w:val="003A5311"/>
    <w:rsid w:val="003C71DA"/>
    <w:rsid w:val="003D0293"/>
    <w:rsid w:val="003E02DA"/>
    <w:rsid w:val="003E2E4E"/>
    <w:rsid w:val="003E753F"/>
    <w:rsid w:val="003E7B54"/>
    <w:rsid w:val="003F019A"/>
    <w:rsid w:val="003F123B"/>
    <w:rsid w:val="00403EE1"/>
    <w:rsid w:val="004103BF"/>
    <w:rsid w:val="00410AAF"/>
    <w:rsid w:val="004244C0"/>
    <w:rsid w:val="00434608"/>
    <w:rsid w:val="00434622"/>
    <w:rsid w:val="00447C97"/>
    <w:rsid w:val="00450F07"/>
    <w:rsid w:val="00455020"/>
    <w:rsid w:val="00455410"/>
    <w:rsid w:val="00465B3C"/>
    <w:rsid w:val="00465C69"/>
    <w:rsid w:val="00473862"/>
    <w:rsid w:val="004852A4"/>
    <w:rsid w:val="00490F20"/>
    <w:rsid w:val="004933C8"/>
    <w:rsid w:val="004A181C"/>
    <w:rsid w:val="004A317A"/>
    <w:rsid w:val="004D20B1"/>
    <w:rsid w:val="004E7B0B"/>
    <w:rsid w:val="004F5761"/>
    <w:rsid w:val="00501FC0"/>
    <w:rsid w:val="0050690B"/>
    <w:rsid w:val="0051799C"/>
    <w:rsid w:val="005234DB"/>
    <w:rsid w:val="0054211C"/>
    <w:rsid w:val="00542FB3"/>
    <w:rsid w:val="005469C0"/>
    <w:rsid w:val="00551135"/>
    <w:rsid w:val="00564713"/>
    <w:rsid w:val="005658FD"/>
    <w:rsid w:val="00567183"/>
    <w:rsid w:val="00575CB1"/>
    <w:rsid w:val="005813FC"/>
    <w:rsid w:val="00584629"/>
    <w:rsid w:val="00586C3A"/>
    <w:rsid w:val="00592384"/>
    <w:rsid w:val="00593611"/>
    <w:rsid w:val="00597CE1"/>
    <w:rsid w:val="005B0BB4"/>
    <w:rsid w:val="005B5B19"/>
    <w:rsid w:val="005C1540"/>
    <w:rsid w:val="005D1149"/>
    <w:rsid w:val="005E10DA"/>
    <w:rsid w:val="005E13E1"/>
    <w:rsid w:val="005E6949"/>
    <w:rsid w:val="005F1E91"/>
    <w:rsid w:val="005F3510"/>
    <w:rsid w:val="005F4687"/>
    <w:rsid w:val="00602E7F"/>
    <w:rsid w:val="00604B84"/>
    <w:rsid w:val="00613C84"/>
    <w:rsid w:val="006250F7"/>
    <w:rsid w:val="00650ED2"/>
    <w:rsid w:val="006540D2"/>
    <w:rsid w:val="00672531"/>
    <w:rsid w:val="00685926"/>
    <w:rsid w:val="00685EBE"/>
    <w:rsid w:val="00691CD3"/>
    <w:rsid w:val="006961BA"/>
    <w:rsid w:val="006E7B2F"/>
    <w:rsid w:val="00734E71"/>
    <w:rsid w:val="00741DA0"/>
    <w:rsid w:val="00743A32"/>
    <w:rsid w:val="00745D55"/>
    <w:rsid w:val="00763436"/>
    <w:rsid w:val="00773D47"/>
    <w:rsid w:val="00776C5A"/>
    <w:rsid w:val="00777647"/>
    <w:rsid w:val="007A3DD9"/>
    <w:rsid w:val="007B04A2"/>
    <w:rsid w:val="007B4922"/>
    <w:rsid w:val="007C067A"/>
    <w:rsid w:val="007D06A0"/>
    <w:rsid w:val="007D2A8A"/>
    <w:rsid w:val="007E3B74"/>
    <w:rsid w:val="007F0909"/>
    <w:rsid w:val="007F3135"/>
    <w:rsid w:val="007F6548"/>
    <w:rsid w:val="007F7341"/>
    <w:rsid w:val="00802F73"/>
    <w:rsid w:val="00804465"/>
    <w:rsid w:val="0081425C"/>
    <w:rsid w:val="00832E27"/>
    <w:rsid w:val="00842E11"/>
    <w:rsid w:val="008445A1"/>
    <w:rsid w:val="008455AC"/>
    <w:rsid w:val="00866ACE"/>
    <w:rsid w:val="00867084"/>
    <w:rsid w:val="00875601"/>
    <w:rsid w:val="008941EE"/>
    <w:rsid w:val="008A7658"/>
    <w:rsid w:val="008B27BE"/>
    <w:rsid w:val="008B679C"/>
    <w:rsid w:val="008D0575"/>
    <w:rsid w:val="008D3AA7"/>
    <w:rsid w:val="008F2384"/>
    <w:rsid w:val="009000E1"/>
    <w:rsid w:val="00907C3F"/>
    <w:rsid w:val="00913E07"/>
    <w:rsid w:val="00924456"/>
    <w:rsid w:val="00934D8D"/>
    <w:rsid w:val="00943AC1"/>
    <w:rsid w:val="009537F9"/>
    <w:rsid w:val="00961A1E"/>
    <w:rsid w:val="00961D8A"/>
    <w:rsid w:val="00967F24"/>
    <w:rsid w:val="0098397E"/>
    <w:rsid w:val="0099161C"/>
    <w:rsid w:val="009A2C3A"/>
    <w:rsid w:val="009B393E"/>
    <w:rsid w:val="009C7474"/>
    <w:rsid w:val="009E2100"/>
    <w:rsid w:val="009F2C13"/>
    <w:rsid w:val="009F5231"/>
    <w:rsid w:val="00A01735"/>
    <w:rsid w:val="00A01D33"/>
    <w:rsid w:val="00A15F41"/>
    <w:rsid w:val="00A2596C"/>
    <w:rsid w:val="00A25BB8"/>
    <w:rsid w:val="00A3451A"/>
    <w:rsid w:val="00A3494B"/>
    <w:rsid w:val="00A66570"/>
    <w:rsid w:val="00A71A12"/>
    <w:rsid w:val="00A875EC"/>
    <w:rsid w:val="00A91F88"/>
    <w:rsid w:val="00A926C4"/>
    <w:rsid w:val="00AA1596"/>
    <w:rsid w:val="00AA50EA"/>
    <w:rsid w:val="00AB6DD2"/>
    <w:rsid w:val="00AC6C4F"/>
    <w:rsid w:val="00AE4EEA"/>
    <w:rsid w:val="00AF32E9"/>
    <w:rsid w:val="00B176B2"/>
    <w:rsid w:val="00B300F3"/>
    <w:rsid w:val="00B30C4B"/>
    <w:rsid w:val="00B32C07"/>
    <w:rsid w:val="00B367DA"/>
    <w:rsid w:val="00B40DCF"/>
    <w:rsid w:val="00B463EC"/>
    <w:rsid w:val="00B47F30"/>
    <w:rsid w:val="00B51AE9"/>
    <w:rsid w:val="00B55595"/>
    <w:rsid w:val="00B90707"/>
    <w:rsid w:val="00B919D4"/>
    <w:rsid w:val="00B9541C"/>
    <w:rsid w:val="00B9646F"/>
    <w:rsid w:val="00BB612A"/>
    <w:rsid w:val="00BC334D"/>
    <w:rsid w:val="00BD178A"/>
    <w:rsid w:val="00BE08BF"/>
    <w:rsid w:val="00BE31C0"/>
    <w:rsid w:val="00BE6729"/>
    <w:rsid w:val="00BF014D"/>
    <w:rsid w:val="00C00C30"/>
    <w:rsid w:val="00C059E0"/>
    <w:rsid w:val="00C06847"/>
    <w:rsid w:val="00C147ED"/>
    <w:rsid w:val="00C40D5E"/>
    <w:rsid w:val="00C4212B"/>
    <w:rsid w:val="00C67625"/>
    <w:rsid w:val="00C7155E"/>
    <w:rsid w:val="00C7794E"/>
    <w:rsid w:val="00C83A59"/>
    <w:rsid w:val="00C85202"/>
    <w:rsid w:val="00CA217B"/>
    <w:rsid w:val="00CB60AB"/>
    <w:rsid w:val="00CC647B"/>
    <w:rsid w:val="00CD0314"/>
    <w:rsid w:val="00CD5552"/>
    <w:rsid w:val="00CE02E0"/>
    <w:rsid w:val="00CE2B74"/>
    <w:rsid w:val="00CF7A6C"/>
    <w:rsid w:val="00D07D57"/>
    <w:rsid w:val="00D12874"/>
    <w:rsid w:val="00D1646E"/>
    <w:rsid w:val="00D33F8A"/>
    <w:rsid w:val="00D35EED"/>
    <w:rsid w:val="00D402BB"/>
    <w:rsid w:val="00D547D2"/>
    <w:rsid w:val="00D55499"/>
    <w:rsid w:val="00D55B66"/>
    <w:rsid w:val="00D6291D"/>
    <w:rsid w:val="00D84906"/>
    <w:rsid w:val="00D87488"/>
    <w:rsid w:val="00D94A28"/>
    <w:rsid w:val="00DC223A"/>
    <w:rsid w:val="00DD20F7"/>
    <w:rsid w:val="00DD4403"/>
    <w:rsid w:val="00DD51DE"/>
    <w:rsid w:val="00DD74B3"/>
    <w:rsid w:val="00DF1028"/>
    <w:rsid w:val="00DF640E"/>
    <w:rsid w:val="00E155EB"/>
    <w:rsid w:val="00E203D2"/>
    <w:rsid w:val="00E35A88"/>
    <w:rsid w:val="00E41C1C"/>
    <w:rsid w:val="00E53261"/>
    <w:rsid w:val="00E5344E"/>
    <w:rsid w:val="00E575F8"/>
    <w:rsid w:val="00E63B21"/>
    <w:rsid w:val="00E75330"/>
    <w:rsid w:val="00E80BD1"/>
    <w:rsid w:val="00E87DF0"/>
    <w:rsid w:val="00E90830"/>
    <w:rsid w:val="00EA3A83"/>
    <w:rsid w:val="00EB22A8"/>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6049"/>
    <w:rsid w:val="00F82AB0"/>
    <w:rsid w:val="00F945E9"/>
    <w:rsid w:val="00F95D8E"/>
    <w:rsid w:val="00F97BBB"/>
    <w:rsid w:val="00FB6AF0"/>
    <w:rsid w:val="00FC30EF"/>
    <w:rsid w:val="00FC3E6D"/>
    <w:rsid w:val="00FC6FF0"/>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C9B1BF"/>
  <w15:docId w15:val="{E08B2874-2326-4C8F-AA3E-6094A1DF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ED"/>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paragraph" w:styleId="Heading6">
    <w:name w:val="heading 6"/>
    <w:basedOn w:val="Normal"/>
    <w:next w:val="Normal"/>
    <w:link w:val="Heading6Char"/>
    <w:qFormat/>
    <w:rsid w:val="00BE6729"/>
    <w:pPr>
      <w:keepNext/>
      <w:spacing w:after="0" w:line="240" w:lineRule="auto"/>
      <w:jc w:val="center"/>
      <w:outlineLvl w:val="5"/>
    </w:pPr>
    <w:rPr>
      <w:rFonts w:ascii="Comic Sans MS" w:eastAsia="Times New Roman" w:hAnsi="Comic Sans MS" w:cs="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customStyle="1" w:styleId="Heading6Char">
    <w:name w:val="Heading 6 Char"/>
    <w:basedOn w:val="DefaultParagraphFont"/>
    <w:link w:val="Heading6"/>
    <w:rsid w:val="00BE6729"/>
    <w:rPr>
      <w:rFonts w:ascii="Comic Sans MS" w:eastAsia="Times New Roman" w:hAnsi="Comic Sans MS" w:cs="Times New Roman"/>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851E-425F-44E8-9276-58AD4155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77E08C05</Template>
  <TotalTime>25</TotalTime>
  <Pages>4</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R Fitzpatrick</cp:lastModifiedBy>
  <cp:revision>6</cp:revision>
  <cp:lastPrinted>2018-09-17T11:53:00Z</cp:lastPrinted>
  <dcterms:created xsi:type="dcterms:W3CDTF">2018-04-22T19:01:00Z</dcterms:created>
  <dcterms:modified xsi:type="dcterms:W3CDTF">2018-09-17T11:53:00Z</dcterms:modified>
</cp:coreProperties>
</file>